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DE1409">
      <w:r>
        <w:t>SOCIALES 27/5/2020</w:t>
      </w:r>
    </w:p>
    <w:p w:rsidR="00DE1409" w:rsidRDefault="00DE1409">
      <w:pPr>
        <w:rPr>
          <w:lang w:val="es-ES"/>
        </w:rPr>
      </w:pPr>
      <w:r w:rsidRPr="00DE1409">
        <w:rPr>
          <w:lang w:val="es-ES"/>
        </w:rPr>
        <w:t>1) Añade a este eje cronológico s</w:t>
      </w:r>
      <w:r>
        <w:rPr>
          <w:lang w:val="es-ES"/>
        </w:rPr>
        <w:t>us acontecimientos:</w:t>
      </w:r>
    </w:p>
    <w:p w:rsidR="00DE1409" w:rsidRDefault="00DE1409">
      <w:pPr>
        <w:rPr>
          <w:lang w:val="es-ES"/>
        </w:rPr>
      </w:pPr>
      <w:r>
        <w:rPr>
          <w:lang w:val="es-ES"/>
        </w:rPr>
        <w:t xml:space="preserve">1898: </w:t>
      </w:r>
    </w:p>
    <w:p w:rsidR="00DE1409" w:rsidRDefault="00DE1409">
      <w:pPr>
        <w:rPr>
          <w:lang w:val="es-ES"/>
        </w:rPr>
      </w:pPr>
    </w:p>
    <w:p w:rsidR="00DE1409" w:rsidRDefault="00DE1409">
      <w:pPr>
        <w:rPr>
          <w:lang w:val="es-ES"/>
        </w:rPr>
      </w:pPr>
      <w:r>
        <w:rPr>
          <w:lang w:val="es-ES"/>
        </w:rPr>
        <w:t>1914-1918:</w:t>
      </w:r>
    </w:p>
    <w:p w:rsidR="00DE1409" w:rsidRDefault="00DE1409">
      <w:pPr>
        <w:rPr>
          <w:lang w:val="es-ES"/>
        </w:rPr>
      </w:pPr>
    </w:p>
    <w:p w:rsidR="00DE1409" w:rsidRDefault="00DE1409">
      <w:pPr>
        <w:rPr>
          <w:lang w:val="es-ES"/>
        </w:rPr>
      </w:pPr>
      <w:r>
        <w:rPr>
          <w:lang w:val="es-ES"/>
        </w:rPr>
        <w:t>1923:</w:t>
      </w:r>
    </w:p>
    <w:p w:rsidR="00DE1409" w:rsidRDefault="00DE1409">
      <w:pPr>
        <w:rPr>
          <w:lang w:val="es-ES"/>
        </w:rPr>
      </w:pPr>
    </w:p>
    <w:p w:rsidR="00DE1409" w:rsidRDefault="00DE1409">
      <w:pPr>
        <w:rPr>
          <w:lang w:val="es-ES"/>
        </w:rPr>
      </w:pPr>
      <w:r>
        <w:rPr>
          <w:lang w:val="es-ES"/>
        </w:rPr>
        <w:t>1931:</w:t>
      </w:r>
    </w:p>
    <w:p w:rsidR="00DE1409" w:rsidRDefault="00DE1409">
      <w:pPr>
        <w:rPr>
          <w:lang w:val="es-ES"/>
        </w:rPr>
      </w:pPr>
    </w:p>
    <w:p w:rsidR="00DE1409" w:rsidRDefault="00DE1409">
      <w:pPr>
        <w:rPr>
          <w:lang w:val="es-ES"/>
        </w:rPr>
      </w:pPr>
      <w:r>
        <w:rPr>
          <w:lang w:val="es-ES"/>
        </w:rPr>
        <w:t>1939-1945:</w:t>
      </w:r>
    </w:p>
    <w:p w:rsidR="00DE1409" w:rsidRDefault="00DE1409">
      <w:pPr>
        <w:rPr>
          <w:lang w:val="es-ES"/>
        </w:rPr>
      </w:pPr>
    </w:p>
    <w:p w:rsidR="00DE1409" w:rsidRDefault="00DE1409">
      <w:pPr>
        <w:rPr>
          <w:lang w:val="es-ES"/>
        </w:rPr>
      </w:pPr>
      <w:r>
        <w:rPr>
          <w:lang w:val="es-ES"/>
        </w:rPr>
        <w:t xml:space="preserve">2) Escribe </w:t>
      </w:r>
      <w:r w:rsidR="008540BB">
        <w:rPr>
          <w:lang w:val="es-ES"/>
        </w:rPr>
        <w:t>las 6 principales reformas de la Segunda República.</w:t>
      </w:r>
    </w:p>
    <w:p w:rsidR="008540BB" w:rsidRDefault="008540BB">
      <w:pPr>
        <w:rPr>
          <w:lang w:val="es-ES"/>
        </w:rPr>
      </w:pPr>
      <w:bookmarkStart w:id="0" w:name="_GoBack"/>
      <w:bookmarkEnd w:id="0"/>
    </w:p>
    <w:p w:rsidR="008540BB" w:rsidRPr="00DE1409" w:rsidRDefault="008540BB">
      <w:pPr>
        <w:rPr>
          <w:lang w:val="es-ES"/>
        </w:rPr>
      </w:pPr>
    </w:p>
    <w:sectPr w:rsidR="008540BB" w:rsidRPr="00DE1409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09"/>
    <w:rsid w:val="000F0E4A"/>
    <w:rsid w:val="00272300"/>
    <w:rsid w:val="002B1776"/>
    <w:rsid w:val="005451EE"/>
    <w:rsid w:val="00623FD9"/>
    <w:rsid w:val="007466AC"/>
    <w:rsid w:val="007E0384"/>
    <w:rsid w:val="008540BB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  <w:rsid w:val="00D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29B212"/>
  <w15:chartTrackingRefBased/>
  <w15:docId w15:val="{A7529453-2A48-C14C-9AD6-931FE61EF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2020-05-26T13:32:00Z</dcterms:created>
  <dcterms:modified xsi:type="dcterms:W3CDTF">2020-05-26T13:38:00Z</dcterms:modified>
</cp:coreProperties>
</file>