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28B" w:rsidRPr="0037544E" w:rsidRDefault="0056128B" w:rsidP="0056128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</w:pP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>1</w:t>
      </w:r>
      <w:r w:rsidRPr="000E6AC5"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  <w:t xml:space="preserve">. </w:t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Completa con SI o NO:</w:t>
      </w:r>
    </w:p>
    <w:p w:rsidR="0056128B" w:rsidRPr="0037544E" w:rsidRDefault="0056128B" w:rsidP="0056128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8"/>
        </w:rPr>
      </w:pPr>
    </w:p>
    <w:p w:rsidR="0056128B" w:rsidRPr="0037544E" w:rsidRDefault="0056128B" w:rsidP="0056128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Verdana" w:hAnsi="Verdana"/>
          <w:sz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600"/>
        <w:gridCol w:w="644"/>
        <w:gridCol w:w="700"/>
        <w:gridCol w:w="700"/>
      </w:tblGrid>
      <w:tr w:rsidR="0056128B" w:rsidRPr="0037544E" w:rsidTr="00A5598F">
        <w:trPr>
          <w:gridBefore w:val="1"/>
          <w:wBefore w:w="1558" w:type="dxa"/>
          <w:trHeight w:val="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B" w:rsidRPr="0037544E" w:rsidRDefault="0056128B" w:rsidP="00A55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noProof/>
                <w:sz w:val="18"/>
              </w:rPr>
            </w:pPr>
            <w:r w:rsidRPr="0037544E">
              <w:rPr>
                <w:rFonts w:ascii="Verdana" w:hAnsi="Verdana"/>
                <w:sz w:val="18"/>
              </w:rPr>
              <w:t>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B" w:rsidRPr="0037544E" w:rsidRDefault="0056128B" w:rsidP="00A55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noProof/>
                <w:sz w:val="18"/>
              </w:rPr>
            </w:pPr>
            <w:r w:rsidRPr="0037544E">
              <w:rPr>
                <w:rFonts w:ascii="Verdana" w:hAnsi="Verdana"/>
                <w:sz w:val="18"/>
              </w:rPr>
              <w:t>Z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B" w:rsidRPr="0037544E" w:rsidRDefault="0056128B" w:rsidP="00A55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noProof/>
                <w:sz w:val="18"/>
              </w:rPr>
            </w:pPr>
            <w:r w:rsidRPr="0037544E">
              <w:rPr>
                <w:rFonts w:ascii="Verdana" w:hAnsi="Verdana"/>
                <w:sz w:val="18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B" w:rsidRPr="0037544E" w:rsidRDefault="0056128B" w:rsidP="00A5598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noProof/>
                <w:sz w:val="18"/>
              </w:rPr>
            </w:pPr>
            <w:r w:rsidRPr="0037544E">
              <w:rPr>
                <w:rFonts w:ascii="Verdana" w:hAnsi="Verdana"/>
                <w:sz w:val="18"/>
              </w:rPr>
              <w:t>IR</w:t>
            </w:r>
          </w:p>
        </w:tc>
      </w:tr>
      <w:tr w:rsidR="0056128B" w:rsidRPr="0037544E" w:rsidTr="00A5598F">
        <w:trPr>
          <w:trHeight w:val="9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  <w:r w:rsidRPr="0037544E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  <w:tr w:rsidR="0056128B" w:rsidRPr="0037544E" w:rsidTr="00A5598F">
        <w:trPr>
          <w:trHeight w:val="9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  <w:r w:rsidRPr="0037544E">
              <w:rPr>
                <w:rFonts w:ascii="Verdana" w:eastAsia="Times New Roman" w:hAnsi="Verdana" w:cs="Times New Roman"/>
                <w:noProof/>
                <w:position w:val="-22"/>
                <w:sz w:val="18"/>
              </w:rPr>
              <w:object w:dxaOrig="195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27.75pt" o:ole="" fillcolor="window">
                  <v:imagedata r:id="rId4" o:title=""/>
                </v:shape>
                <o:OLEObject Type="Embed" ProgID="Equation.3" ShapeID="_x0000_i1025" DrawAspect="Content" ObjectID="_1650035345" r:id="rId5"/>
              </w:objec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  <w:tr w:rsidR="0056128B" w:rsidRPr="0037544E" w:rsidTr="00A5598F">
        <w:trPr>
          <w:trHeight w:val="9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  <w:r w:rsidRPr="0037544E">
              <w:rPr>
                <w:rFonts w:ascii="Verdana" w:hAnsi="Verdana"/>
                <w:sz w:val="18"/>
              </w:rPr>
              <w:t>7,33333…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  <w:tr w:rsidR="0056128B" w:rsidRPr="0037544E" w:rsidTr="00A5598F">
        <w:trPr>
          <w:trHeight w:val="6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  <w:r w:rsidRPr="0037544E">
              <w:rPr>
                <w:rFonts w:ascii="Verdana" w:hAnsi="Verdana"/>
                <w:sz w:val="18"/>
              </w:rPr>
              <w:t>2,15134…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  <w:tr w:rsidR="0056128B" w:rsidRPr="0037544E" w:rsidTr="00A5598F">
        <w:trPr>
          <w:trHeight w:val="5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  <w:r w:rsidRPr="0037544E">
              <w:rPr>
                <w:rFonts w:ascii="Verdana" w:hAnsi="Verdana"/>
                <w:sz w:val="18"/>
              </w:rPr>
              <w:t xml:space="preserve"> -</w:t>
            </w:r>
            <w:r w:rsidRPr="0037544E">
              <w:rPr>
                <w:rFonts w:ascii="Verdana" w:eastAsia="Times New Roman" w:hAnsi="Verdana" w:cs="Times New Roman"/>
                <w:noProof/>
                <w:position w:val="-8"/>
                <w:sz w:val="18"/>
              </w:rPr>
              <w:object w:dxaOrig="315" w:dyaOrig="345">
                <v:shape id="_x0000_i1026" type="#_x0000_t75" style="width:15.75pt;height:16.5pt" o:ole="" fillcolor="window">
                  <v:imagedata r:id="rId6" o:title=""/>
                </v:shape>
                <o:OLEObject Type="Embed" ProgID="Equation.3" ShapeID="_x0000_i1026" DrawAspect="Content" ObjectID="_1650035346" r:id="rId7"/>
              </w:objec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  <w:tr w:rsidR="0056128B" w:rsidRPr="0037544E" w:rsidTr="00A5598F">
        <w:trPr>
          <w:trHeight w:val="4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  <w:r w:rsidRPr="0037544E">
              <w:rPr>
                <w:rFonts w:ascii="Verdana" w:eastAsia="Times New Roman" w:hAnsi="Verdana" w:cs="Times New Roman"/>
                <w:noProof/>
                <w:sz w:val="18"/>
              </w:rPr>
              <w:t>-10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8B" w:rsidRPr="0037544E" w:rsidRDefault="0056128B" w:rsidP="00A5598F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Verdana" w:hAnsi="Verdana"/>
                <w:noProof/>
                <w:sz w:val="18"/>
              </w:rPr>
            </w:pPr>
          </w:p>
        </w:tc>
      </w:tr>
    </w:tbl>
    <w:p w:rsidR="0056128B" w:rsidRPr="0037544E" w:rsidRDefault="0056128B" w:rsidP="0056128B">
      <w:pPr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</w:pP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  <w:t>2.1.5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>2</w:t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. Pasar a notación científica los siguientes números: a) 300.000.000=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b) 456= 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c) 0,5= 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d) 0,0000000065= 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e) 18.400.000.000=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f) 0,000001=</w:t>
      </w:r>
    </w:p>
    <w:p w:rsidR="0056128B" w:rsidRPr="0037544E" w:rsidRDefault="0056128B" w:rsidP="0056128B">
      <w:pPr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g) -78986,34=</w:t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  <w:t>2.1.3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>3</w:t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 xml:space="preserve">. </w:t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Realizar las siguientes operaciones combinadas con números enteros, indicando todos los pasos: 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a) (–3 + 6 + 18</w:t>
      </w:r>
      <w:proofErr w:type="gramStart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) :</w:t>
      </w:r>
      <w:proofErr w:type="gramEnd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(–3) = 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b) (–4) – (–6</w:t>
      </w:r>
      <w:proofErr w:type="gramStart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) :</w:t>
      </w:r>
      <w:proofErr w:type="gramEnd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(–3) = 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c) </w:t>
      </w:r>
      <w:proofErr w:type="gramStart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5 :</w:t>
      </w:r>
      <w:proofErr w:type="gramEnd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(–5) – (–7) · 2 = 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d) (–11) –3 · (–4</w:t>
      </w:r>
      <w:proofErr w:type="gramStart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) :</w:t>
      </w:r>
      <w:proofErr w:type="gramEnd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(–6) – (–9) = 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e) [2 – (–5) – 3] · (–2) = </w:t>
      </w:r>
    </w:p>
    <w:p w:rsidR="0056128B" w:rsidRPr="000E6AC5" w:rsidRDefault="0056128B" w:rsidP="0056128B">
      <w:pPr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f) [6 – (–1) – (–13)</w:t>
      </w:r>
      <w:proofErr w:type="gramStart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] :</w:t>
      </w:r>
      <w:proofErr w:type="gramEnd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(–5) = </w:t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  <w:t>2.1.5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g) [(–7 + 5 – 2) – (6 – 8) + 5</w:t>
      </w:r>
      <w:proofErr w:type="gramStart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] :</w:t>
      </w:r>
      <w:proofErr w:type="gramEnd"/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(–3) = </w:t>
      </w:r>
    </w:p>
    <w:p w:rsidR="0056128B" w:rsidRPr="000E6AC5" w:rsidRDefault="0056128B" w:rsidP="0056128B">
      <w:pP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</w:pP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 xml:space="preserve"> h) [(–5) · (–3) · 4 + 12]</w:t>
      </w:r>
    </w:p>
    <w:p w:rsidR="0056128B" w:rsidRPr="000E6AC5" w:rsidRDefault="0056128B" w:rsidP="0056128B">
      <w:pPr>
        <w:spacing w:after="200" w:line="276" w:lineRule="auto"/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</w:pPr>
      <w:r>
        <w:rPr>
          <w:rFonts w:ascii="Calibri" w:eastAsia="Times New Roman" w:hAnsi="Calibri" w:cs="Times New Roman"/>
          <w:b/>
          <w:sz w:val="22"/>
          <w:szCs w:val="22"/>
          <w:lang w:eastAsia="es-ES"/>
        </w:rPr>
        <w:t>4</w:t>
      </w:r>
      <w:r w:rsidRPr="0037544E">
        <w:rPr>
          <w:rFonts w:ascii="Calibri" w:eastAsia="Times New Roman" w:hAnsi="Calibri" w:cs="Times New Roman"/>
          <w:b/>
          <w:sz w:val="22"/>
          <w:szCs w:val="22"/>
          <w:lang w:eastAsia="es-ES"/>
        </w:rPr>
        <w:t xml:space="preserve">. </w:t>
      </w:r>
      <w:r w:rsidRPr="000E6AC5">
        <w:rPr>
          <w:rFonts w:eastAsia="Times New Roman" w:cs="Times New Roman"/>
          <w:sz w:val="22"/>
          <w:szCs w:val="22"/>
          <w:lang w:eastAsia="es-ES"/>
        </w:rPr>
        <w:t>Expresa el resultado como potencia única:</w:t>
      </w:r>
      <w:r w:rsidRPr="000E6AC5">
        <w:rPr>
          <w:rFonts w:eastAsia="Times New Roman" w:cs="Times New Roman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sz w:val="22"/>
          <w:szCs w:val="22"/>
          <w:lang w:eastAsia="es-ES"/>
        </w:rPr>
        <w:tab/>
      </w:r>
      <w:r>
        <w:rPr>
          <w:rFonts w:eastAsia="Times New Roman" w:cs="Times New Roman"/>
          <w:sz w:val="22"/>
          <w:szCs w:val="22"/>
          <w:lang w:eastAsia="es-ES"/>
        </w:rPr>
        <w:tab/>
      </w:r>
      <w:r>
        <w:rPr>
          <w:rFonts w:eastAsia="Times New Roman" w:cs="Times New Roman"/>
          <w:sz w:val="22"/>
          <w:szCs w:val="22"/>
          <w:lang w:eastAsia="es-ES"/>
        </w:rPr>
        <w:tab/>
      </w:r>
      <w:r>
        <w:rPr>
          <w:rFonts w:eastAsia="Times New Roman" w:cs="Times New Roman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  <w:t>2.1.1</w:t>
      </w:r>
      <w:r w:rsidRPr="000E6AC5">
        <w:rPr>
          <w:rFonts w:eastAsia="Times New Roman" w:cs="Times New Roman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sz w:val="22"/>
          <w:szCs w:val="22"/>
          <w:lang w:eastAsia="es-ES"/>
        </w:rPr>
        <w:tab/>
      </w:r>
      <w:r w:rsidRPr="000E6AC5">
        <w:rPr>
          <w:rFonts w:eastAsia="Times New Roman" w:cs="Times New Roman"/>
          <w:sz w:val="22"/>
          <w:szCs w:val="22"/>
          <w:lang w:eastAsia="es-ES"/>
        </w:rPr>
        <w:tab/>
      </w:r>
    </w:p>
    <w:p w:rsidR="0056128B" w:rsidRPr="0037544E" w:rsidRDefault="0056128B" w:rsidP="0056128B">
      <w:pPr>
        <w:spacing w:after="200" w:line="276" w:lineRule="auto"/>
        <w:rPr>
          <w:rFonts w:eastAsia="Times New Roman" w:cs="Times New Roman"/>
          <w:position w:val="40"/>
          <w:sz w:val="24"/>
          <w:szCs w:val="24"/>
          <w:lang w:eastAsia="es-ES"/>
        </w:rPr>
      </w:pPr>
      <w:r w:rsidRPr="000E6AC5">
        <w:rPr>
          <w:rFonts w:eastAsia="Times New Roman" w:cs="Times New Roman"/>
          <w:noProof/>
          <w:color w:val="000000"/>
          <w:position w:val="6"/>
          <w:sz w:val="22"/>
          <w:szCs w:val="22"/>
          <w:lang w:eastAsia="es-ES"/>
        </w:rPr>
        <w:drawing>
          <wp:inline distT="0" distB="0" distL="0" distR="0">
            <wp:extent cx="2162175" cy="571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8B" w:rsidRPr="000E6AC5" w:rsidRDefault="0056128B" w:rsidP="0056128B">
      <w:pPr>
        <w:rPr>
          <w:rFonts w:eastAsia="Times New Roman" w:cs="Times New Roman"/>
          <w:b/>
          <w:color w:val="000000"/>
          <w:position w:val="6"/>
          <w:sz w:val="22"/>
          <w:szCs w:val="22"/>
          <w:lang w:eastAsia="es-ES"/>
        </w:rPr>
      </w:pPr>
      <w:r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>5</w:t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 xml:space="preserve">.- </w:t>
      </w:r>
      <w:r w:rsidRPr="000E6AC5"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>Calcular la fracción generatriz (pasar a fracción) en los siguientes casos:</w:t>
      </w:r>
      <w: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>
        <w:rPr>
          <w:rFonts w:eastAsia="Times New Roman" w:cs="Times New Roman"/>
          <w:color w:val="000000"/>
          <w:position w:val="6"/>
          <w:sz w:val="22"/>
          <w:szCs w:val="22"/>
          <w:lang w:eastAsia="es-ES"/>
        </w:rPr>
        <w:tab/>
      </w:r>
      <w:r w:rsidRPr="0056128B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 xml:space="preserve"> </w:t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>2.1.2</w:t>
      </w:r>
    </w:p>
    <w:p w:rsidR="0056128B" w:rsidRPr="0037544E" w:rsidRDefault="0056128B" w:rsidP="0056128B">
      <w:pPr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</w:pP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object w:dxaOrig="1080" w:dyaOrig="2580">
          <v:shape id="_x0000_i1042" type="#_x0000_t75" style="width:54pt;height:129pt" o:ole="">
            <v:imagedata r:id="rId9" o:title=""/>
          </v:shape>
          <o:OLEObject Type="Embed" ProgID="Equation.3" ShapeID="_x0000_i1042" DrawAspect="Content" ObjectID="_1650035347" r:id="rId10"/>
        </w:object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 w:rsidRPr="0037544E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  <w:r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ab/>
      </w:r>
    </w:p>
    <w:p w:rsidR="0056128B" w:rsidRPr="0037544E" w:rsidRDefault="0056128B" w:rsidP="0056128B">
      <w:pPr>
        <w:rPr>
          <w:rFonts w:eastAsia="Times New Roman" w:cs="Times New Roman"/>
          <w:sz w:val="24"/>
          <w:szCs w:val="24"/>
          <w:lang w:eastAsia="es-ES"/>
        </w:rPr>
      </w:pPr>
      <w:r w:rsidRPr="0037544E">
        <w:rPr>
          <w:rFonts w:eastAsia="Times New Roman" w:cs="Times New Roman"/>
          <w:sz w:val="24"/>
          <w:szCs w:val="24"/>
          <w:lang w:eastAsia="es-ES"/>
        </w:rPr>
        <w:t>d) 0,222...</w:t>
      </w:r>
      <w:r w:rsidRPr="0037544E">
        <w:rPr>
          <w:rFonts w:eastAsia="Times New Roman" w:cs="Times New Roman"/>
          <w:sz w:val="24"/>
          <w:szCs w:val="24"/>
          <w:lang w:eastAsia="es-ES"/>
        </w:rPr>
        <w:tab/>
      </w:r>
      <w:r w:rsidRPr="0037544E">
        <w:rPr>
          <w:rFonts w:eastAsia="Times New Roman" w:cs="Times New Roman"/>
          <w:sz w:val="24"/>
          <w:szCs w:val="24"/>
          <w:lang w:eastAsia="es-ES"/>
        </w:rPr>
        <w:tab/>
      </w:r>
    </w:p>
    <w:p w:rsidR="0056128B" w:rsidRPr="0037544E" w:rsidRDefault="0056128B" w:rsidP="0056128B">
      <w:pPr>
        <w:rPr>
          <w:rFonts w:eastAsia="Times New Roman" w:cs="Times New Roman"/>
          <w:sz w:val="24"/>
          <w:szCs w:val="24"/>
          <w:lang w:eastAsia="es-ES"/>
        </w:rPr>
      </w:pPr>
      <w:r w:rsidRPr="0037544E">
        <w:rPr>
          <w:rFonts w:eastAsia="Times New Roman" w:cs="Times New Roman"/>
          <w:sz w:val="24"/>
          <w:szCs w:val="24"/>
          <w:lang w:eastAsia="es-ES"/>
        </w:rPr>
        <w:t xml:space="preserve">e) </w:t>
      </w:r>
      <w:r w:rsidRPr="0037544E">
        <w:rPr>
          <w:rFonts w:eastAsia="Times New Roman" w:cs="Times New Roman"/>
          <w:sz w:val="24"/>
          <w:szCs w:val="24"/>
          <w:lang w:val="es-ES_tradnl" w:eastAsia="es-ES"/>
        </w:rPr>
        <w:t>-5, 282828...</w:t>
      </w:r>
      <w:r w:rsidRPr="0037544E">
        <w:rPr>
          <w:rFonts w:eastAsia="Times New Roman" w:cs="Times New Roman"/>
          <w:sz w:val="24"/>
          <w:szCs w:val="24"/>
          <w:lang w:eastAsia="es-ES"/>
        </w:rPr>
        <w:tab/>
      </w:r>
    </w:p>
    <w:p w:rsidR="0056128B" w:rsidRPr="0037544E" w:rsidRDefault="0056128B" w:rsidP="0056128B">
      <w:pPr>
        <w:rPr>
          <w:rFonts w:eastAsia="Times New Roman" w:cs="Times New Roman"/>
          <w:sz w:val="24"/>
          <w:szCs w:val="24"/>
          <w:lang w:val="es-ES_tradnl" w:eastAsia="es-ES"/>
        </w:rPr>
      </w:pPr>
      <w:r w:rsidRPr="0037544E">
        <w:rPr>
          <w:rFonts w:eastAsia="Times New Roman" w:cs="Times New Roman"/>
          <w:sz w:val="24"/>
          <w:szCs w:val="24"/>
          <w:lang w:eastAsia="es-ES"/>
        </w:rPr>
        <w:t xml:space="preserve">f) </w:t>
      </w:r>
      <w:r w:rsidRPr="0037544E">
        <w:rPr>
          <w:rFonts w:eastAsia="Times New Roman" w:cs="Times New Roman"/>
          <w:sz w:val="24"/>
          <w:szCs w:val="24"/>
          <w:lang w:val="es-ES_tradnl" w:eastAsia="es-ES"/>
        </w:rPr>
        <w:t>2, 2333....</w:t>
      </w:r>
    </w:p>
    <w:p w:rsidR="0056128B" w:rsidRPr="0037544E" w:rsidRDefault="0056128B" w:rsidP="0056128B">
      <w:pPr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</w:pPr>
    </w:p>
    <w:p w:rsidR="0056128B" w:rsidRPr="000E6AC5" w:rsidRDefault="0056128B" w:rsidP="0056128B">
      <w:pPr>
        <w:spacing w:after="200" w:line="276" w:lineRule="auto"/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</w:pPr>
      <w:r w:rsidRPr="000E6AC5">
        <w:rPr>
          <w:rFonts w:cs="Times New Roman"/>
          <w:b/>
          <w:bCs/>
          <w:sz w:val="22"/>
          <w:szCs w:val="22"/>
          <w:lang w:val="es-ES_tradnl"/>
        </w:rPr>
        <w:t xml:space="preserve">6.- </w:t>
      </w:r>
      <w:r w:rsidRPr="000E6AC5">
        <w:rPr>
          <w:rFonts w:cs="Times New Roman"/>
          <w:bCs/>
          <w:sz w:val="22"/>
          <w:szCs w:val="22"/>
          <w:lang w:val="es-ES_tradnl"/>
        </w:rPr>
        <w:t>Calcula el valor de x en las siguientes figuras:</w:t>
      </w:r>
      <w:r w:rsidRPr="000E6AC5">
        <w:rPr>
          <w:rFonts w:cs="Times New Roman"/>
          <w:b/>
          <w:bCs/>
          <w:sz w:val="22"/>
          <w:szCs w:val="22"/>
          <w:lang w:val="es-ES_tradnl"/>
        </w:rPr>
        <w:tab/>
      </w:r>
      <w:r w:rsidRPr="000E6AC5">
        <w:rPr>
          <w:rFonts w:ascii="Calibri" w:hAnsi="Calibri" w:cs="Times New Roman"/>
          <w:b/>
          <w:bCs/>
          <w:sz w:val="20"/>
          <w:lang w:val="es-ES_tradnl"/>
        </w:rPr>
        <w:tab/>
      </w:r>
      <w:r w:rsidRPr="000E6AC5">
        <w:rPr>
          <w:rFonts w:ascii="Calibri" w:hAnsi="Calibri" w:cs="Times New Roman"/>
          <w:b/>
          <w:bCs/>
          <w:sz w:val="20"/>
          <w:lang w:val="es-ES_tradnl"/>
        </w:rPr>
        <w:tab/>
      </w:r>
      <w:r>
        <w:rPr>
          <w:rFonts w:ascii="Calibri" w:hAnsi="Calibri" w:cs="Times New Roman"/>
          <w:b/>
          <w:bCs/>
          <w:sz w:val="20"/>
          <w:lang w:val="es-ES_tradnl"/>
        </w:rPr>
        <w:tab/>
      </w:r>
      <w:r>
        <w:rPr>
          <w:rFonts w:ascii="Calibri" w:hAnsi="Calibri" w:cs="Times New Roman"/>
          <w:b/>
          <w:bCs/>
          <w:sz w:val="20"/>
          <w:lang w:val="es-ES_tradnl"/>
        </w:rPr>
        <w:tab/>
      </w:r>
      <w:r>
        <w:rPr>
          <w:rFonts w:ascii="Calibri" w:hAnsi="Calibri" w:cs="Times New Roman"/>
          <w:b/>
          <w:bCs/>
          <w:sz w:val="20"/>
          <w:lang w:val="es-ES_tradnl"/>
        </w:rPr>
        <w:tab/>
      </w:r>
      <w:r w:rsidRPr="000E6AC5"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  <w:t>4.2.1</w:t>
      </w:r>
    </w:p>
    <w:p w:rsidR="0056128B" w:rsidRPr="0037544E" w:rsidRDefault="0056128B" w:rsidP="0056128B">
      <w:pPr>
        <w:rPr>
          <w:rFonts w:ascii="Arial" w:eastAsia="Times New Roman" w:hAnsi="Arial"/>
          <w:b/>
          <w:color w:val="000000"/>
          <w:position w:val="6"/>
          <w:sz w:val="21"/>
          <w:szCs w:val="21"/>
          <w:lang w:eastAsia="es-ES"/>
        </w:rPr>
      </w:pPr>
      <w:r w:rsidRPr="000E6AC5">
        <w:rPr>
          <w:rFonts w:cs="Times New Roman"/>
          <w:b/>
          <w:noProof/>
          <w:sz w:val="22"/>
          <w:szCs w:val="22"/>
          <w:lang w:eastAsia="es-ES"/>
        </w:rPr>
        <w:drawing>
          <wp:inline distT="0" distB="0" distL="0" distR="0">
            <wp:extent cx="2305050" cy="14001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AC5">
        <w:rPr>
          <w:rFonts w:ascii="Arial" w:eastAsia="Times New Roman" w:hAnsi="Arial"/>
          <w:b/>
          <w:noProof/>
          <w:color w:val="000000"/>
          <w:position w:val="6"/>
          <w:sz w:val="21"/>
          <w:szCs w:val="21"/>
          <w:lang w:eastAsia="es-ES"/>
        </w:rPr>
        <w:drawing>
          <wp:inline distT="0" distB="0" distL="0" distR="0">
            <wp:extent cx="4581525" cy="2162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8B" w:rsidRDefault="0056128B" w:rsidP="0056128B">
      <w:pPr>
        <w:pStyle w:val="Textbody"/>
        <w:jc w:val="both"/>
        <w:rPr>
          <w:rFonts w:ascii="Arial" w:hAnsi="Arial" w:cs="Arial"/>
          <w:b/>
          <w:color w:val="000000"/>
          <w:kern w:val="0"/>
          <w:position w:val="6"/>
          <w:sz w:val="21"/>
          <w:szCs w:val="21"/>
          <w:lang w:val="es-ES"/>
        </w:rPr>
      </w:pPr>
      <w:r>
        <w:rPr>
          <w:rFonts w:ascii="Arial" w:hAnsi="Arial"/>
          <w:b/>
          <w:bCs/>
          <w:sz w:val="20"/>
        </w:rPr>
        <w:t>7</w:t>
      </w:r>
      <w:r w:rsidRPr="000E6AC5">
        <w:rPr>
          <w:rFonts w:ascii="Arial" w:hAnsi="Arial"/>
          <w:b/>
          <w:bCs/>
          <w:sz w:val="20"/>
        </w:rPr>
        <w:t xml:space="preserve">. </w:t>
      </w:r>
      <w:r w:rsidRPr="000E6AC5">
        <w:rPr>
          <w:sz w:val="22"/>
          <w:szCs w:val="22"/>
        </w:rPr>
        <w:t xml:space="preserve">Calcula el </w:t>
      </w:r>
      <w:proofErr w:type="spellStart"/>
      <w:r w:rsidRPr="000E6AC5">
        <w:rPr>
          <w:sz w:val="22"/>
          <w:szCs w:val="22"/>
        </w:rPr>
        <w:t>área</w:t>
      </w:r>
      <w:proofErr w:type="spellEnd"/>
      <w:r w:rsidRPr="000E6AC5">
        <w:rPr>
          <w:sz w:val="22"/>
          <w:szCs w:val="22"/>
        </w:rPr>
        <w:t xml:space="preserve"> total y el </w:t>
      </w:r>
      <w:proofErr w:type="spellStart"/>
      <w:r w:rsidRPr="000E6AC5">
        <w:rPr>
          <w:sz w:val="22"/>
          <w:szCs w:val="22"/>
        </w:rPr>
        <w:t>volumen</w:t>
      </w:r>
      <w:proofErr w:type="spellEnd"/>
      <w:r w:rsidRPr="000E6AC5">
        <w:rPr>
          <w:sz w:val="22"/>
          <w:szCs w:val="22"/>
        </w:rPr>
        <w:t xml:space="preserve"> del prisma hexagonal regular de 5 cm de </w:t>
      </w:r>
      <w:proofErr w:type="spellStart"/>
      <w:r w:rsidRPr="000E6AC5">
        <w:rPr>
          <w:sz w:val="22"/>
          <w:szCs w:val="22"/>
        </w:rPr>
        <w:t>arista</w:t>
      </w:r>
      <w:proofErr w:type="spellEnd"/>
      <w:r w:rsidRPr="000E6AC5">
        <w:rPr>
          <w:sz w:val="22"/>
          <w:szCs w:val="22"/>
        </w:rPr>
        <w:t xml:space="preserve"> </w:t>
      </w:r>
      <w:proofErr w:type="spellStart"/>
      <w:r w:rsidRPr="000E6AC5">
        <w:rPr>
          <w:sz w:val="22"/>
          <w:szCs w:val="22"/>
        </w:rPr>
        <w:t>básica</w:t>
      </w:r>
      <w:proofErr w:type="spellEnd"/>
      <w:r w:rsidRPr="000E6AC5">
        <w:rPr>
          <w:sz w:val="22"/>
          <w:szCs w:val="22"/>
        </w:rPr>
        <w:t xml:space="preserve"> y 8 cm de altura</w:t>
      </w:r>
      <w:r w:rsidRPr="000E6AC5">
        <w:rPr>
          <w:rFonts w:ascii="Arial" w:hAnsi="Arial"/>
          <w:sz w:val="20"/>
        </w:rPr>
        <w:t>.</w:t>
      </w:r>
      <w:r w:rsidRPr="000E6AC5">
        <w:rPr>
          <w:rFonts w:ascii="Arial" w:hAnsi="Arial" w:cs="Arial"/>
          <w:b/>
          <w:color w:val="000000"/>
          <w:kern w:val="0"/>
          <w:position w:val="6"/>
          <w:sz w:val="21"/>
          <w:szCs w:val="21"/>
          <w:lang w:val="es-ES"/>
        </w:rPr>
        <w:t xml:space="preserve"> </w:t>
      </w:r>
      <w:r>
        <w:rPr>
          <w:rFonts w:ascii="Arial" w:hAnsi="Arial" w:cs="Arial"/>
          <w:b/>
          <w:color w:val="000000"/>
          <w:kern w:val="0"/>
          <w:position w:val="6"/>
          <w:sz w:val="21"/>
          <w:szCs w:val="21"/>
          <w:lang w:val="es-ES"/>
        </w:rPr>
        <w:t>4.1.2</w:t>
      </w:r>
    </w:p>
    <w:p w:rsidR="0056128B" w:rsidRPr="000E6AC5" w:rsidRDefault="0056128B" w:rsidP="0056128B">
      <w:pPr>
        <w:widowControl w:val="0"/>
        <w:autoSpaceDE w:val="0"/>
        <w:autoSpaceDN w:val="0"/>
        <w:adjustRightInd w:val="0"/>
        <w:ind w:hanging="284"/>
        <w:rPr>
          <w:rFonts w:ascii="Microsoft Sans Serif" w:eastAsia="Times New Roman" w:hAnsi="Microsoft Sans Serif" w:cs="Microsoft Sans Serif"/>
          <w:sz w:val="20"/>
          <w:lang w:eastAsia="es-ES"/>
        </w:rPr>
      </w:pPr>
      <w:r>
        <w:rPr>
          <w:rFonts w:ascii="Arial" w:eastAsia="Times New Roman" w:hAnsi="Arial"/>
          <w:sz w:val="20"/>
          <w:lang w:eastAsia="es-ES"/>
        </w:rPr>
        <w:tab/>
      </w:r>
    </w:p>
    <w:p w:rsidR="0056128B" w:rsidRPr="000E6AC5" w:rsidRDefault="0056128B" w:rsidP="0056128B">
      <w:pPr>
        <w:widowControl w:val="0"/>
        <w:autoSpaceDE w:val="0"/>
        <w:autoSpaceDN w:val="0"/>
        <w:adjustRightInd w:val="0"/>
        <w:ind w:left="720"/>
        <w:jc w:val="center"/>
        <w:rPr>
          <w:rFonts w:ascii="Microsoft Sans Serif" w:eastAsia="Times New Roman" w:hAnsi="Microsoft Sans Serif" w:cs="Microsoft Sans Serif"/>
          <w:sz w:val="20"/>
          <w:lang w:eastAsia="es-ES"/>
        </w:rPr>
      </w:pPr>
      <w:r w:rsidRPr="000E6AC5">
        <w:rPr>
          <w:rFonts w:ascii="Arial" w:eastAsia="Times New Roman" w:hAnsi="Arial"/>
          <w:noProof/>
          <w:sz w:val="17"/>
          <w:szCs w:val="17"/>
          <w:lang w:eastAsia="es-ES"/>
        </w:rPr>
        <w:drawing>
          <wp:inline distT="0" distB="0" distL="0" distR="0">
            <wp:extent cx="1304925" cy="1114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8B" w:rsidRDefault="0056128B" w:rsidP="0056128B">
      <w:pPr>
        <w:pStyle w:val="Textbody"/>
        <w:jc w:val="both"/>
        <w:rPr>
          <w:rFonts w:ascii="Arial" w:hAnsi="Arial" w:cs="Arial"/>
          <w:b/>
          <w:color w:val="000000"/>
          <w:kern w:val="0"/>
          <w:position w:val="6"/>
          <w:sz w:val="21"/>
          <w:szCs w:val="21"/>
          <w:lang w:val="es-ES"/>
        </w:rPr>
      </w:pPr>
      <w:r w:rsidRPr="000E6AC5">
        <w:rPr>
          <w:rFonts w:ascii="Arial" w:hAnsi="Arial"/>
          <w:b/>
          <w:bCs/>
          <w:sz w:val="20"/>
        </w:rPr>
        <w:t>8.</w:t>
      </w:r>
      <w:r w:rsidRPr="000E6AC5">
        <w:rPr>
          <w:position w:val="6"/>
          <w:sz w:val="22"/>
          <w:szCs w:val="22"/>
          <w:lang w:val="es-ES_tradnl"/>
        </w:rPr>
        <w:t>Halla el área y el volumen de un cono de 5 cm de radio y 13 cm de generatriz</w:t>
      </w:r>
      <w:r w:rsidRPr="000E6AC5">
        <w:rPr>
          <w:b/>
          <w:color w:val="000000"/>
          <w:kern w:val="0"/>
          <w:position w:val="6"/>
          <w:sz w:val="22"/>
          <w:szCs w:val="22"/>
          <w:lang w:val="es-ES"/>
        </w:rPr>
        <w:tab/>
      </w:r>
      <w:r>
        <w:rPr>
          <w:rFonts w:ascii="Arial" w:hAnsi="Arial" w:cs="Arial"/>
          <w:b/>
          <w:color w:val="000000"/>
          <w:kern w:val="0"/>
          <w:position w:val="6"/>
          <w:sz w:val="21"/>
          <w:szCs w:val="21"/>
          <w:lang w:val="es-ES"/>
        </w:rPr>
        <w:tab/>
      </w:r>
    </w:p>
    <w:p w:rsidR="00C32BCA" w:rsidRDefault="00C32BCA"/>
    <w:sectPr w:rsidR="00C3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8B"/>
    <w:rsid w:val="0056128B"/>
    <w:rsid w:val="00C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DE4C"/>
  <w15:chartTrackingRefBased/>
  <w15:docId w15:val="{49DEDE0B-6FA5-4B03-956A-880F0A80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8B"/>
    <w:pPr>
      <w:spacing w:after="0" w:line="240" w:lineRule="auto"/>
    </w:pPr>
    <w:rPr>
      <w:rFonts w:ascii="Times New Roman" w:eastAsia="Calibri" w:hAnsi="Times New Roman" w:cs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6128B"/>
    <w:pPr>
      <w:suppressAutoHyphens/>
      <w:autoSpaceDN w:val="0"/>
      <w:spacing w:after="120"/>
    </w:pPr>
    <w:rPr>
      <w:rFonts w:eastAsia="Times New Roman" w:cs="Times New Roman"/>
      <w:kern w:val="3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 Martínez Gómez</dc:creator>
  <cp:keywords/>
  <dc:description/>
  <cp:lastModifiedBy>Juana Maria Martínez Gómez</cp:lastModifiedBy>
  <cp:revision>1</cp:revision>
  <dcterms:created xsi:type="dcterms:W3CDTF">2020-05-03T16:18:00Z</dcterms:created>
  <dcterms:modified xsi:type="dcterms:W3CDTF">2020-05-03T16:21:00Z</dcterms:modified>
</cp:coreProperties>
</file>