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id_5ec19314a3409" o:bwmode="white" o:targetscreensize="1024,768">
      <v:fill r:id="rId5" o:title="tit_15ec19314a3459" recolor="t" type="frame"/>
    </v:background>
  </w:background>
  <w:body>
    <w:p w:rsidR="008E16A6" w:rsidRDefault="009D480B">
      <w:bookmarkStart w:id="0" w:name="_GoBack"/>
      <w:bookmarkEnd w:id="0"/>
      <w:r>
        <w:pict>
          <v:rect id="_x0000_i1025" style="width:0;height:1.5pt" o:hralign="center" o:hrstd="t" o:hr="t" fillcolor="#aca899" stroked="f"/>
        </w:pict>
      </w:r>
    </w:p>
    <w:p w:rsidR="008E16A6" w:rsidRDefault="009D480B">
      <w:pPr>
        <w:spacing w:after="0" w:line="240" w:lineRule="auto"/>
      </w:pPr>
      <w:r>
        <w:rPr>
          <w:rFonts w:ascii="Arial" w:hAnsi="Arial" w:cs="Arial"/>
          <w:b/>
          <w:color w:val="000000"/>
          <w:position w:val="6"/>
          <w:sz w:val="21"/>
          <w:szCs w:val="21"/>
        </w:rPr>
        <w:t>1. Escribe en una sola palabra el comparativo de superioridad de los siguientes adjetivos:</w:t>
      </w:r>
    </w:p>
    <w:p w:rsidR="008E16A6" w:rsidRDefault="009D480B">
      <w:pPr>
        <w:spacing w:after="0" w:line="240" w:lineRule="auto"/>
      </w:pPr>
      <w:r>
        <w:rPr>
          <w:rFonts w:ascii="Arial" w:hAnsi="Arial" w:cs="Arial"/>
          <w:b/>
          <w:i/>
          <w:color w:val="000000"/>
          <w:position w:val="6"/>
          <w:sz w:val="21"/>
          <w:szCs w:val="21"/>
        </w:rPr>
        <w:t>bueno: ............................</w:t>
      </w:r>
    </w:p>
    <w:p w:rsidR="008E16A6" w:rsidRDefault="009D480B">
      <w:pPr>
        <w:spacing w:after="0" w:line="240" w:lineRule="auto"/>
      </w:pPr>
      <w:r>
        <w:rPr>
          <w:rFonts w:ascii="Arial" w:hAnsi="Arial" w:cs="Arial"/>
          <w:b/>
          <w:i/>
          <w:color w:val="000000"/>
          <w:position w:val="6"/>
          <w:sz w:val="21"/>
          <w:szCs w:val="21"/>
        </w:rPr>
        <w:t>malo: ..............................</w:t>
      </w:r>
    </w:p>
    <w:p w:rsidR="008E16A6" w:rsidRDefault="009D480B">
      <w:pPr>
        <w:spacing w:after="0" w:line="240" w:lineRule="auto"/>
      </w:pPr>
      <w:r>
        <w:rPr>
          <w:rFonts w:ascii="Arial" w:hAnsi="Arial" w:cs="Arial"/>
          <w:b/>
          <w:i/>
          <w:color w:val="000000"/>
          <w:position w:val="6"/>
          <w:sz w:val="21"/>
          <w:szCs w:val="21"/>
        </w:rPr>
        <w:t>grande: ..........................</w:t>
      </w:r>
    </w:p>
    <w:p w:rsidR="008E16A6" w:rsidRDefault="009D480B">
      <w:pPr>
        <w:spacing w:after="0" w:line="240" w:lineRule="auto"/>
      </w:pPr>
      <w:r>
        <w:rPr>
          <w:rFonts w:ascii="Arial" w:hAnsi="Arial" w:cs="Arial"/>
          <w:b/>
          <w:i/>
          <w:color w:val="000000"/>
          <w:position w:val="6"/>
          <w:sz w:val="21"/>
          <w:szCs w:val="21"/>
        </w:rPr>
        <w:t>pequeño: .......................</w:t>
      </w:r>
    </w:p>
    <w:p w:rsidR="008E16A6" w:rsidRDefault="008E16A6"/>
    <w:p w:rsidR="008E16A6" w:rsidRDefault="009D480B">
      <w:pPr>
        <w:spacing w:after="0" w:line="240" w:lineRule="auto"/>
      </w:pPr>
      <w:r>
        <w:rPr>
          <w:rFonts w:ascii="Arial" w:hAnsi="Arial" w:cs="Arial"/>
          <w:b/>
          <w:color w:val="000000"/>
          <w:position w:val="6"/>
          <w:sz w:val="21"/>
          <w:szCs w:val="21"/>
        </w:rPr>
        <w:t xml:space="preserve">2. </w:t>
      </w:r>
      <w:r>
        <w:rPr>
          <w:rFonts w:ascii="Arial" w:hAnsi="Arial" w:cs="Arial"/>
          <w:b/>
          <w:color w:val="000000"/>
          <w:position w:val="6"/>
          <w:sz w:val="21"/>
          <w:szCs w:val="21"/>
        </w:rPr>
        <w:t>¿Qué es la lírica?</w:t>
      </w:r>
    </w:p>
    <w:p w:rsidR="008E16A6" w:rsidRDefault="008E16A6"/>
    <w:p w:rsidR="008E16A6" w:rsidRDefault="009D480B">
      <w:pPr>
        <w:spacing w:after="0" w:line="240" w:lineRule="auto"/>
      </w:pPr>
      <w:r>
        <w:rPr>
          <w:rFonts w:ascii="Arial" w:hAnsi="Arial" w:cs="Arial"/>
          <w:b/>
          <w:color w:val="000000"/>
          <w:position w:val="6"/>
          <w:sz w:val="21"/>
          <w:szCs w:val="21"/>
        </w:rPr>
        <w:t>3. Reescribe la oración que aparece a continuación transformando el adjetivo en los grados indicados:</w:t>
      </w:r>
    </w:p>
    <w:p w:rsidR="008E16A6" w:rsidRDefault="009D480B">
      <w:pPr>
        <w:spacing w:after="0" w:line="240" w:lineRule="auto"/>
      </w:pPr>
      <w:r>
        <w:rPr>
          <w:color w:val="000000"/>
          <w:position w:val="6"/>
          <w:sz w:val="24"/>
          <w:szCs w:val="24"/>
        </w:rPr>
        <w:t> </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Oración de partida (adjetivo en grado positivo): El perro de la vecina es silencioso.</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Comparativo de igualdad: El perro de la vecina</w:t>
      </w:r>
      <w:r>
        <w:rPr>
          <w:rFonts w:ascii="Arial" w:hAnsi="Arial" w:cs="Arial"/>
          <w:b/>
          <w:color w:val="000000"/>
          <w:position w:val="6"/>
          <w:sz w:val="21"/>
          <w:szCs w:val="21"/>
        </w:rPr>
        <w:t xml:space="preserve"> es ............................................ el mío.</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Comparativo de superioridad: El perro de la vecina es ..................................... el mío.</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Comparativo de inferioridad: El perro de la vecina es ..................................... el mío.</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Superlativo absoluto (dos opciones: la primera con prefijación; la segunda con sufijación): El perro de la vecina es .................................. . El perro de la vecina es ............................................</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 xml:space="preserve">Superlativo relativo: El perro </w:t>
      </w:r>
      <w:r>
        <w:rPr>
          <w:rFonts w:ascii="Arial" w:hAnsi="Arial" w:cs="Arial"/>
          <w:b/>
          <w:color w:val="000000"/>
          <w:position w:val="6"/>
          <w:sz w:val="21"/>
          <w:szCs w:val="21"/>
        </w:rPr>
        <w:t>de la vecina es ................................ del bloque.</w:t>
      </w:r>
    </w:p>
    <w:p w:rsidR="008E16A6" w:rsidRDefault="008E16A6"/>
    <w:p w:rsidR="008E16A6" w:rsidRDefault="009D480B">
      <w:pPr>
        <w:spacing w:after="0" w:line="240" w:lineRule="auto"/>
      </w:pPr>
      <w:r>
        <w:rPr>
          <w:rFonts w:ascii="Arial" w:hAnsi="Arial" w:cs="Arial"/>
          <w:b/>
          <w:color w:val="000000"/>
          <w:position w:val="6"/>
          <w:sz w:val="21"/>
          <w:szCs w:val="21"/>
        </w:rPr>
        <w:t>4. Por su tema, ¿de qué tipo de lírica es representativa la siguiente composición que dedica Góngora a Quevedo y a Lope de Vega? ¿Por qué?</w:t>
      </w:r>
    </w:p>
    <w:tbl>
      <w:tblPr>
        <w:tblStyle w:val="NormalTablePHPDOCX"/>
        <w:tblW w:w="8610" w:type="dxa"/>
        <w:tblCellSpacing w:w="30" w:type="dxa"/>
        <w:tblInd w:w="180" w:type="dxa"/>
        <w:tblLook w:val="04A0" w:firstRow="1" w:lastRow="0" w:firstColumn="1" w:lastColumn="0" w:noHBand="0" w:noVBand="1"/>
      </w:tblPr>
      <w:tblGrid>
        <w:gridCol w:w="8610"/>
      </w:tblGrid>
      <w:tr w:rsidR="008E16A6">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i/>
                <w:color w:val="000000"/>
                <w:position w:val="6"/>
                <w:sz w:val="21"/>
                <w:szCs w:val="21"/>
              </w:rPr>
              <w:t>Hoy hacen amistad nueva</w:t>
            </w:r>
            <w:r>
              <w:rPr>
                <w:rFonts w:ascii="Arial" w:hAnsi="Arial" w:cs="Arial"/>
                <w:b/>
                <w:i/>
                <w:color w:val="000000"/>
                <w:sz w:val="21"/>
                <w:szCs w:val="21"/>
              </w:rPr>
              <w:t xml:space="preserve">más por Baco* que por Febo**don </w:t>
            </w:r>
            <w:r>
              <w:rPr>
                <w:rFonts w:ascii="Arial" w:hAnsi="Arial" w:cs="Arial"/>
                <w:b/>
                <w:i/>
                <w:color w:val="000000"/>
                <w:sz w:val="21"/>
                <w:szCs w:val="21"/>
              </w:rPr>
              <w:t>Francisco de Que-Bebodon Félix Lope de Beba</w:t>
            </w:r>
            <w:r>
              <w:rPr>
                <w:rFonts w:ascii="Calibri" w:hAnsi="Calibri" w:cs="Calibri"/>
                <w:b/>
                <w:i/>
                <w:color w:val="000000"/>
                <w:position w:val="6"/>
                <w:sz w:val="21"/>
                <w:szCs w:val="21"/>
              </w:rPr>
              <w:t>.</w:t>
            </w:r>
          </w:p>
          <w:p w:rsidR="008E16A6" w:rsidRDefault="009D480B">
            <w:pPr>
              <w:spacing w:after="0" w:line="240" w:lineRule="auto"/>
              <w:textAlignment w:val="top"/>
            </w:pPr>
            <w:r>
              <w:rPr>
                <w:rFonts w:ascii="Arial" w:hAnsi="Arial" w:cs="Arial"/>
                <w:b/>
                <w:color w:val="000000"/>
                <w:position w:val="6"/>
                <w:sz w:val="21"/>
                <w:szCs w:val="21"/>
              </w:rPr>
              <w:t xml:space="preserve">* </w:t>
            </w:r>
            <w:r>
              <w:rPr>
                <w:rFonts w:ascii="Arial" w:hAnsi="Arial" w:cs="Arial"/>
                <w:b/>
                <w:i/>
                <w:color w:val="000000"/>
                <w:position w:val="6"/>
                <w:sz w:val="21"/>
                <w:szCs w:val="21"/>
              </w:rPr>
              <w:t>Baco:</w:t>
            </w:r>
            <w:r>
              <w:rPr>
                <w:rFonts w:ascii="Arial" w:hAnsi="Arial" w:cs="Arial"/>
                <w:b/>
                <w:color w:val="000000"/>
                <w:position w:val="6"/>
                <w:sz w:val="21"/>
                <w:szCs w:val="21"/>
              </w:rPr>
              <w:t xml:space="preserve"> dios del vino.</w:t>
            </w:r>
          </w:p>
          <w:p w:rsidR="008E16A6" w:rsidRDefault="009D480B">
            <w:pPr>
              <w:spacing w:after="0" w:line="240" w:lineRule="auto"/>
              <w:textAlignment w:val="top"/>
            </w:pPr>
            <w:r>
              <w:rPr>
                <w:rFonts w:ascii="Arial" w:hAnsi="Arial" w:cs="Arial"/>
                <w:b/>
                <w:color w:val="000000"/>
                <w:position w:val="6"/>
                <w:sz w:val="21"/>
                <w:szCs w:val="21"/>
              </w:rPr>
              <w:t xml:space="preserve">** </w:t>
            </w:r>
            <w:r>
              <w:rPr>
                <w:rFonts w:ascii="Arial" w:hAnsi="Arial" w:cs="Arial"/>
                <w:b/>
                <w:i/>
                <w:color w:val="000000"/>
                <w:position w:val="6"/>
                <w:sz w:val="21"/>
                <w:szCs w:val="21"/>
              </w:rPr>
              <w:t>Febo:</w:t>
            </w:r>
            <w:r>
              <w:rPr>
                <w:rFonts w:ascii="Arial" w:hAnsi="Arial" w:cs="Arial"/>
                <w:b/>
                <w:color w:val="000000"/>
                <w:position w:val="6"/>
                <w:sz w:val="21"/>
                <w:szCs w:val="21"/>
              </w:rPr>
              <w:t xml:space="preserve"> Apolo, dios del Sol y de las artes.</w:t>
            </w:r>
          </w:p>
        </w:tc>
      </w:tr>
    </w:tbl>
    <w:p w:rsidR="008E16A6" w:rsidRDefault="008E16A6"/>
    <w:p w:rsidR="008E16A6" w:rsidRDefault="009D480B">
      <w:pPr>
        <w:spacing w:after="0" w:line="240" w:lineRule="auto"/>
      </w:pPr>
      <w:r>
        <w:rPr>
          <w:rFonts w:ascii="Arial" w:hAnsi="Arial" w:cs="Arial"/>
          <w:b/>
          <w:color w:val="000000"/>
          <w:position w:val="6"/>
          <w:sz w:val="21"/>
          <w:szCs w:val="21"/>
        </w:rPr>
        <w:t>5. ¿Cómo se llama la voz que enuncia un texto lírico? ¿Por qué no se llama narrador?</w:t>
      </w:r>
    </w:p>
    <w:p w:rsidR="008E16A6" w:rsidRDefault="008E16A6"/>
    <w:p w:rsidR="008E16A6" w:rsidRDefault="009D480B">
      <w:pPr>
        <w:spacing w:after="0" w:line="240" w:lineRule="auto"/>
      </w:pPr>
      <w:r>
        <w:rPr>
          <w:rFonts w:ascii="Arial" w:hAnsi="Arial" w:cs="Arial"/>
          <w:b/>
          <w:color w:val="000000"/>
          <w:position w:val="6"/>
          <w:sz w:val="21"/>
          <w:szCs w:val="21"/>
        </w:rPr>
        <w:t xml:space="preserve">6. </w:t>
      </w:r>
      <w:r>
        <w:rPr>
          <w:rFonts w:ascii="Arial" w:hAnsi="Arial" w:cs="Arial"/>
          <w:b/>
          <w:color w:val="000000"/>
          <w:position w:val="6"/>
          <w:sz w:val="21"/>
          <w:szCs w:val="21"/>
        </w:rPr>
        <w:t>Completa los siguientes enunciados de modo que la concordancia de sustantivo y adjetivo sea correcta. Utiliza los adjetivos de la lista:</w:t>
      </w:r>
    </w:p>
    <w:tbl>
      <w:tblPr>
        <w:tblStyle w:val="NormalTablePHPDOCX"/>
        <w:tblW w:w="2550" w:type="dxa"/>
        <w:tblCellSpacing w:w="30" w:type="dxa"/>
        <w:tblInd w:w="180" w:type="dxa"/>
        <w:tblLook w:val="04A0" w:firstRow="1" w:lastRow="0" w:firstColumn="1" w:lastColumn="0" w:noHBand="0" w:noVBand="1"/>
      </w:tblPr>
      <w:tblGrid>
        <w:gridCol w:w="2550"/>
      </w:tblGrid>
      <w:tr w:rsidR="008E16A6">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i/>
                <w:color w:val="000000"/>
                <w:position w:val="6"/>
                <w:sz w:val="21"/>
                <w:szCs w:val="21"/>
              </w:rPr>
              <w:t>entusiasmado</w:t>
            </w:r>
          </w:p>
          <w:p w:rsidR="008E16A6" w:rsidRDefault="009D480B">
            <w:pPr>
              <w:spacing w:after="0" w:line="240" w:lineRule="auto"/>
              <w:textAlignment w:val="top"/>
            </w:pPr>
            <w:r>
              <w:rPr>
                <w:rFonts w:ascii="Arial" w:hAnsi="Arial" w:cs="Arial"/>
                <w:b/>
                <w:i/>
                <w:color w:val="000000"/>
                <w:position w:val="6"/>
                <w:sz w:val="21"/>
                <w:szCs w:val="21"/>
              </w:rPr>
              <w:t>juguetón</w:t>
            </w:r>
          </w:p>
          <w:p w:rsidR="008E16A6" w:rsidRDefault="009D480B">
            <w:pPr>
              <w:spacing w:after="0" w:line="240" w:lineRule="auto"/>
              <w:textAlignment w:val="top"/>
            </w:pPr>
            <w:r>
              <w:rPr>
                <w:rFonts w:ascii="Arial" w:hAnsi="Arial" w:cs="Arial"/>
                <w:b/>
                <w:i/>
                <w:color w:val="000000"/>
                <w:position w:val="6"/>
                <w:sz w:val="21"/>
                <w:szCs w:val="21"/>
              </w:rPr>
              <w:t>navarro</w:t>
            </w:r>
          </w:p>
          <w:p w:rsidR="008E16A6" w:rsidRDefault="009D480B">
            <w:pPr>
              <w:spacing w:after="0" w:line="240" w:lineRule="auto"/>
              <w:textAlignment w:val="top"/>
            </w:pPr>
            <w:r>
              <w:rPr>
                <w:rFonts w:ascii="Arial" w:hAnsi="Arial" w:cs="Arial"/>
                <w:b/>
                <w:i/>
                <w:color w:val="000000"/>
                <w:position w:val="6"/>
                <w:sz w:val="21"/>
                <w:szCs w:val="21"/>
              </w:rPr>
              <w:t>nuevo</w:t>
            </w:r>
          </w:p>
          <w:p w:rsidR="008E16A6" w:rsidRDefault="009D480B">
            <w:pPr>
              <w:spacing w:after="0" w:line="240" w:lineRule="auto"/>
              <w:textAlignment w:val="top"/>
            </w:pPr>
            <w:r>
              <w:rPr>
                <w:rFonts w:ascii="Arial" w:hAnsi="Arial" w:cs="Arial"/>
                <w:b/>
                <w:i/>
                <w:color w:val="000000"/>
                <w:position w:val="6"/>
                <w:sz w:val="21"/>
                <w:szCs w:val="21"/>
              </w:rPr>
              <w:t>originario</w:t>
            </w:r>
          </w:p>
        </w:tc>
      </w:tr>
    </w:tbl>
    <w:p w:rsidR="008E16A6" w:rsidRDefault="009D480B">
      <w:pPr>
        <w:spacing w:after="0" w:line="240" w:lineRule="auto"/>
      </w:pPr>
      <w:r>
        <w:rPr>
          <w:color w:val="000000"/>
          <w:position w:val="6"/>
          <w:sz w:val="24"/>
          <w:szCs w:val="24"/>
        </w:rPr>
        <w:t> </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Me han regalado un cuaderno y una carpeta .............</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El espárrago y la remolacha ....................... son productos de gran calidad.</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Blanca y su amiga Diana están ...................... con la idea.</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lastRenderedPageBreak/>
        <w:t>El gato y la perrita de la vecina son muy .........................</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El maíz y la patata son ...............</w:t>
      </w:r>
      <w:r>
        <w:rPr>
          <w:rFonts w:ascii="Arial" w:hAnsi="Arial" w:cs="Arial"/>
          <w:b/>
          <w:color w:val="000000"/>
          <w:position w:val="6"/>
          <w:sz w:val="21"/>
          <w:szCs w:val="21"/>
        </w:rPr>
        <w:t>........... de América.</w:t>
      </w:r>
    </w:p>
    <w:p w:rsidR="008E16A6" w:rsidRDefault="008E16A6"/>
    <w:p w:rsidR="008E16A6" w:rsidRDefault="009D480B">
      <w:pPr>
        <w:spacing w:after="0" w:line="240" w:lineRule="auto"/>
      </w:pPr>
      <w:r>
        <w:rPr>
          <w:rFonts w:ascii="Arial" w:hAnsi="Arial" w:cs="Arial"/>
          <w:b/>
          <w:color w:val="000000"/>
          <w:position w:val="6"/>
          <w:sz w:val="21"/>
          <w:szCs w:val="21"/>
        </w:rPr>
        <w:t>7. Lee el siguiente fragmento y justifica por qué es un fragmento de lírica en prosa.</w:t>
      </w:r>
    </w:p>
    <w:tbl>
      <w:tblPr>
        <w:tblStyle w:val="NormalTablePHPDOCX"/>
        <w:tblW w:w="8610" w:type="dxa"/>
        <w:tblCellSpacing w:w="30" w:type="dxa"/>
        <w:tblInd w:w="180" w:type="dxa"/>
        <w:tblLook w:val="04A0" w:firstRow="1" w:lastRow="0" w:firstColumn="1" w:lastColumn="0" w:noHBand="0" w:noVBand="1"/>
      </w:tblPr>
      <w:tblGrid>
        <w:gridCol w:w="8610"/>
      </w:tblGrid>
      <w:tr w:rsidR="008E16A6">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color w:val="000000"/>
                <w:position w:val="6"/>
                <w:sz w:val="21"/>
                <w:szCs w:val="21"/>
              </w:rPr>
              <w:t>La noche cae, brumosa ya y morada. Vagas claridades malvas y verdes perduran tras la torre de la iglesia. El camino sube, lleno de sombras, de ca</w:t>
            </w:r>
            <w:r>
              <w:rPr>
                <w:rFonts w:ascii="Arial" w:hAnsi="Arial" w:cs="Arial"/>
                <w:b/>
                <w:color w:val="000000"/>
                <w:position w:val="6"/>
                <w:sz w:val="21"/>
                <w:szCs w:val="21"/>
              </w:rPr>
              <w:t>mpanillas, de fragancia de hierba, de canciones, de cansancio y de anhelo.</w:t>
            </w:r>
          </w:p>
          <w:p w:rsidR="008E16A6" w:rsidRDefault="009D480B">
            <w:pPr>
              <w:spacing w:after="0" w:line="240" w:lineRule="auto"/>
              <w:jc w:val="right"/>
              <w:textAlignment w:val="top"/>
            </w:pPr>
            <w:r>
              <w:rPr>
                <w:rFonts w:ascii="Arial" w:hAnsi="Arial" w:cs="Arial"/>
                <w:b/>
                <w:color w:val="000000"/>
                <w:position w:val="6"/>
                <w:sz w:val="21"/>
                <w:szCs w:val="21"/>
              </w:rPr>
              <w:t xml:space="preserve">Juan Ramón Jiménez: </w:t>
            </w:r>
            <w:r>
              <w:rPr>
                <w:rFonts w:ascii="Arial" w:hAnsi="Arial" w:cs="Arial"/>
                <w:b/>
                <w:i/>
                <w:color w:val="000000"/>
                <w:position w:val="6"/>
                <w:sz w:val="21"/>
                <w:szCs w:val="21"/>
              </w:rPr>
              <w:t>Platero y yo</w:t>
            </w:r>
          </w:p>
        </w:tc>
      </w:tr>
    </w:tbl>
    <w:p w:rsidR="008E16A6" w:rsidRDefault="008E16A6"/>
    <w:p w:rsidR="008E16A6" w:rsidRDefault="009D480B">
      <w:pPr>
        <w:spacing w:after="0" w:line="240" w:lineRule="auto"/>
      </w:pPr>
      <w:r>
        <w:rPr>
          <w:rFonts w:ascii="Arial" w:hAnsi="Arial" w:cs="Arial"/>
          <w:b/>
          <w:color w:val="000000"/>
          <w:position w:val="6"/>
          <w:sz w:val="21"/>
          <w:szCs w:val="21"/>
        </w:rPr>
        <w:t>8. Lee el siguiente fragmento y subraya todos los adjetivos que encuentres:</w:t>
      </w:r>
    </w:p>
    <w:tbl>
      <w:tblPr>
        <w:tblStyle w:val="NormalTablePHPDOCX"/>
        <w:tblW w:w="8610" w:type="dxa"/>
        <w:tblCellSpacing w:w="30" w:type="dxa"/>
        <w:tblInd w:w="180" w:type="dxa"/>
        <w:tblLook w:val="04A0" w:firstRow="1" w:lastRow="0" w:firstColumn="1" w:lastColumn="0" w:noHBand="0" w:noVBand="1"/>
      </w:tblPr>
      <w:tblGrid>
        <w:gridCol w:w="8610"/>
      </w:tblGrid>
      <w:tr w:rsidR="008E16A6">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color w:val="000000"/>
                <w:position w:val="6"/>
                <w:sz w:val="21"/>
                <w:szCs w:val="21"/>
              </w:rPr>
              <w:t xml:space="preserve">Platero es pequeño, peludo, suave; tan blando por fuera, que se diría </w:t>
            </w:r>
            <w:r>
              <w:rPr>
                <w:rFonts w:ascii="Arial" w:hAnsi="Arial" w:cs="Arial"/>
                <w:b/>
                <w:color w:val="000000"/>
                <w:position w:val="6"/>
                <w:sz w:val="21"/>
                <w:szCs w:val="21"/>
              </w:rPr>
              <w:t>todo de algodón, que no lleva huesos. Sólo los espejos de azabache de sus ojos son duros cual dos escarabajos de cristal negro.</w:t>
            </w:r>
          </w:p>
          <w:p w:rsidR="008E16A6" w:rsidRDefault="009D480B">
            <w:pPr>
              <w:spacing w:after="0" w:line="240" w:lineRule="auto"/>
              <w:textAlignment w:val="top"/>
            </w:pPr>
            <w:r>
              <w:rPr>
                <w:rFonts w:ascii="Arial" w:hAnsi="Arial" w:cs="Arial"/>
                <w:b/>
                <w:color w:val="000000"/>
                <w:position w:val="6"/>
                <w:sz w:val="21"/>
                <w:szCs w:val="21"/>
              </w:rPr>
              <w:t>Lo dejo suelto y se va al prado, y acaricia tibiamente con su hocico, rozándolas apenas, las florecillas rosas, celestes y guald</w:t>
            </w:r>
            <w:r>
              <w:rPr>
                <w:rFonts w:ascii="Arial" w:hAnsi="Arial" w:cs="Arial"/>
                <w:b/>
                <w:color w:val="000000"/>
                <w:position w:val="6"/>
                <w:sz w:val="21"/>
                <w:szCs w:val="21"/>
              </w:rPr>
              <w:t>as... Lo llamo dulcemente: ‘¿Platero?’, y viene a mí con un trotecillo alegre que parece que se ríe, en no sé qué cascabeleo ideal....</w:t>
            </w:r>
          </w:p>
          <w:p w:rsidR="008E16A6" w:rsidRDefault="009D480B">
            <w:pPr>
              <w:spacing w:after="0" w:line="240" w:lineRule="auto"/>
              <w:jc w:val="right"/>
              <w:textAlignment w:val="top"/>
            </w:pPr>
            <w:r>
              <w:rPr>
                <w:rFonts w:ascii="Arial" w:hAnsi="Arial" w:cs="Arial"/>
                <w:b/>
                <w:color w:val="000000"/>
                <w:position w:val="6"/>
                <w:sz w:val="21"/>
                <w:szCs w:val="21"/>
              </w:rPr>
              <w:t xml:space="preserve">Juan Ramón Jiménez: </w:t>
            </w:r>
            <w:r>
              <w:rPr>
                <w:rFonts w:ascii="Calibri" w:hAnsi="Calibri" w:cs="Calibri"/>
                <w:b/>
                <w:i/>
                <w:color w:val="000000"/>
                <w:position w:val="6"/>
                <w:sz w:val="21"/>
                <w:szCs w:val="21"/>
              </w:rPr>
              <w:t>Platero y yo</w:t>
            </w:r>
          </w:p>
        </w:tc>
      </w:tr>
    </w:tbl>
    <w:p w:rsidR="008E16A6" w:rsidRDefault="008E16A6"/>
    <w:p w:rsidR="008E16A6" w:rsidRDefault="009D480B">
      <w:pPr>
        <w:spacing w:after="0" w:line="240" w:lineRule="auto"/>
      </w:pPr>
      <w:r>
        <w:rPr>
          <w:rFonts w:ascii="Arial" w:hAnsi="Arial" w:cs="Arial"/>
          <w:b/>
          <w:color w:val="000000"/>
          <w:position w:val="6"/>
          <w:sz w:val="21"/>
          <w:szCs w:val="21"/>
        </w:rPr>
        <w:t xml:space="preserve">9. </w:t>
      </w:r>
      <w:r>
        <w:rPr>
          <w:rFonts w:ascii="Arial" w:hAnsi="Arial" w:cs="Arial"/>
          <w:b/>
          <w:color w:val="000000"/>
          <w:position w:val="6"/>
          <w:sz w:val="21"/>
          <w:szCs w:val="21"/>
        </w:rPr>
        <w:t>Clasifica las siguientes oraciones según presenten adjetivos con uso explicativo o especificativo:</w:t>
      </w:r>
    </w:p>
    <w:p w:rsidR="008E16A6" w:rsidRDefault="009D480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Los cachorros, revoltosos, no pararon de enredar.</w:t>
      </w:r>
    </w:p>
    <w:p w:rsidR="008E16A6" w:rsidRDefault="009D480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Los cachorros revoltosos no pararon de enredar.</w:t>
      </w:r>
    </w:p>
    <w:p w:rsidR="008E16A6" w:rsidRDefault="009D480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Los estudiantes aplicados aprobaron sin problemas.</w:t>
      </w:r>
    </w:p>
    <w:p w:rsidR="008E16A6" w:rsidRDefault="009D480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Los estudiantes, aplicados, aprobaron sin problemas.</w:t>
      </w:r>
    </w:p>
    <w:p w:rsidR="008E16A6" w:rsidRDefault="009D480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Los rosales, rojos, ya están en flor.</w:t>
      </w:r>
    </w:p>
    <w:p w:rsidR="008E16A6" w:rsidRDefault="009D480B">
      <w:pPr>
        <w:numPr>
          <w:ilvl w:val="0"/>
          <w:numId w:val="8"/>
        </w:numPr>
        <w:spacing w:after="0" w:line="240" w:lineRule="auto"/>
        <w:rPr>
          <w:rFonts w:ascii="Arial" w:hAnsi="Arial" w:cs="Arial"/>
          <w:b/>
          <w:color w:val="000000"/>
          <w:sz w:val="21"/>
          <w:szCs w:val="21"/>
        </w:rPr>
      </w:pPr>
      <w:r>
        <w:rPr>
          <w:rFonts w:ascii="Arial" w:hAnsi="Arial" w:cs="Arial"/>
          <w:b/>
          <w:color w:val="000000"/>
          <w:position w:val="6"/>
          <w:sz w:val="21"/>
          <w:szCs w:val="21"/>
        </w:rPr>
        <w:t>Los rosales rojos ya están en flor.</w:t>
      </w:r>
    </w:p>
    <w:p w:rsidR="008E16A6" w:rsidRDefault="008E16A6"/>
    <w:p w:rsidR="008E16A6" w:rsidRDefault="009D480B">
      <w:pPr>
        <w:spacing w:after="0" w:line="240" w:lineRule="auto"/>
      </w:pPr>
      <w:r>
        <w:rPr>
          <w:rFonts w:ascii="Arial" w:hAnsi="Arial" w:cs="Arial"/>
          <w:b/>
          <w:color w:val="000000"/>
          <w:position w:val="6"/>
          <w:sz w:val="21"/>
          <w:szCs w:val="21"/>
        </w:rPr>
        <w:t>10. Lee las siguientes relaciones de adjetivos y señala el que rompe la serie. Indica también cuál es el criterio de formación d</w:t>
      </w:r>
      <w:r>
        <w:rPr>
          <w:rFonts w:ascii="Arial" w:hAnsi="Arial" w:cs="Arial"/>
          <w:b/>
          <w:color w:val="000000"/>
          <w:position w:val="6"/>
          <w:sz w:val="21"/>
          <w:szCs w:val="21"/>
        </w:rPr>
        <w:t>e todas las series (piensa en la forma de los adjetivos):</w:t>
      </w:r>
    </w:p>
    <w:p w:rsidR="008E16A6" w:rsidRDefault="009D480B">
      <w:pPr>
        <w:spacing w:after="0" w:line="240" w:lineRule="auto"/>
      </w:pPr>
      <w:r>
        <w:rPr>
          <w:color w:val="000000"/>
          <w:position w:val="6"/>
          <w:sz w:val="24"/>
          <w:szCs w:val="24"/>
        </w:rPr>
        <w:t> </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hábil, capaz, diestro.</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distinguido, gentil, elegante.</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perspicaz, avispado, sutil.</w:t>
      </w:r>
    </w:p>
    <w:p w:rsidR="008E16A6" w:rsidRDefault="008E16A6"/>
    <w:p w:rsidR="008E16A6" w:rsidRDefault="009D480B">
      <w:pPr>
        <w:spacing w:after="0" w:line="240" w:lineRule="auto"/>
      </w:pPr>
      <w:r>
        <w:rPr>
          <w:rFonts w:ascii="Arial" w:hAnsi="Arial" w:cs="Arial"/>
          <w:b/>
          <w:color w:val="000000"/>
          <w:position w:val="6"/>
          <w:sz w:val="21"/>
          <w:szCs w:val="21"/>
        </w:rPr>
        <w:t>11. Lee las siguientes relaciones de adjetivos y señala el que rompe la serie. El criterio de ruptura de las seri</w:t>
      </w:r>
      <w:r>
        <w:rPr>
          <w:rFonts w:ascii="Arial" w:hAnsi="Arial" w:cs="Arial"/>
          <w:b/>
          <w:color w:val="000000"/>
          <w:position w:val="6"/>
          <w:sz w:val="21"/>
          <w:szCs w:val="21"/>
        </w:rPr>
        <w:t>es es siempre el mismo. ¿Puedes decir cuál es?</w:t>
      </w:r>
    </w:p>
    <w:p w:rsidR="008E16A6" w:rsidRDefault="009D480B">
      <w:pPr>
        <w:spacing w:after="0" w:line="240" w:lineRule="auto"/>
      </w:pPr>
      <w:r>
        <w:rPr>
          <w:color w:val="000000"/>
          <w:position w:val="6"/>
          <w:sz w:val="24"/>
          <w:szCs w:val="24"/>
        </w:rPr>
        <w:t> </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alto, espigado, grácil, esbelto.</w:t>
      </w:r>
    </w:p>
    <w:p w:rsidR="008E16A6" w:rsidRDefault="009D480B">
      <w:pPr>
        <w:spacing w:after="0" w:line="240" w:lineRule="auto"/>
      </w:pPr>
      <w:r>
        <w:rPr>
          <w:color w:val="000000"/>
          <w:position w:val="6"/>
          <w:sz w:val="24"/>
          <w:szCs w:val="24"/>
        </w:rPr>
        <w:t> </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ñoño, cursi, ridículo, pretencioso.</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glotón, tragón, hambriento, voraz.</w:t>
      </w:r>
    </w:p>
    <w:p w:rsidR="008E16A6" w:rsidRDefault="008E16A6"/>
    <w:p w:rsidR="008E16A6" w:rsidRDefault="009D480B">
      <w:pPr>
        <w:spacing w:after="0" w:line="240" w:lineRule="auto"/>
      </w:pPr>
      <w:r>
        <w:rPr>
          <w:rFonts w:ascii="Arial" w:hAnsi="Arial" w:cs="Arial"/>
          <w:b/>
          <w:color w:val="000000"/>
          <w:position w:val="6"/>
          <w:sz w:val="21"/>
          <w:szCs w:val="21"/>
        </w:rPr>
        <w:t xml:space="preserve">12. ¿Qué regla de la </w:t>
      </w:r>
      <w:r>
        <w:rPr>
          <w:rFonts w:ascii="Calibri" w:hAnsi="Calibri" w:cs="Calibri"/>
          <w:b/>
          <w:i/>
          <w:color w:val="000000"/>
          <w:position w:val="6"/>
          <w:sz w:val="21"/>
          <w:szCs w:val="21"/>
        </w:rPr>
        <w:t>b</w:t>
      </w:r>
      <w:r>
        <w:rPr>
          <w:rFonts w:ascii="Arial" w:hAnsi="Arial" w:cs="Arial"/>
          <w:b/>
          <w:color w:val="000000"/>
          <w:position w:val="6"/>
          <w:sz w:val="21"/>
          <w:szCs w:val="21"/>
        </w:rPr>
        <w:t xml:space="preserve"> cumplen las palabras </w:t>
      </w:r>
      <w:r>
        <w:rPr>
          <w:rFonts w:ascii="Arial" w:hAnsi="Arial" w:cs="Arial"/>
          <w:b/>
          <w:i/>
          <w:color w:val="000000"/>
          <w:position w:val="6"/>
          <w:sz w:val="21"/>
          <w:szCs w:val="21"/>
        </w:rPr>
        <w:t>bisnieto</w:t>
      </w:r>
      <w:r>
        <w:rPr>
          <w:rFonts w:ascii="Calibri" w:hAnsi="Calibri" w:cs="Calibri"/>
          <w:b/>
          <w:color w:val="000000"/>
          <w:position w:val="6"/>
          <w:sz w:val="21"/>
          <w:szCs w:val="21"/>
        </w:rPr>
        <w:t>,</w:t>
      </w:r>
      <w:r>
        <w:rPr>
          <w:rFonts w:ascii="Arial" w:hAnsi="Arial" w:cs="Arial"/>
          <w:b/>
          <w:color w:val="000000"/>
          <w:position w:val="6"/>
          <w:sz w:val="21"/>
          <w:szCs w:val="21"/>
        </w:rPr>
        <w:t xml:space="preserve"> </w:t>
      </w:r>
      <w:r>
        <w:rPr>
          <w:rFonts w:ascii="Arial" w:hAnsi="Arial" w:cs="Arial"/>
          <w:b/>
          <w:i/>
          <w:color w:val="000000"/>
          <w:position w:val="6"/>
          <w:sz w:val="21"/>
          <w:szCs w:val="21"/>
        </w:rPr>
        <w:t>bizcocho</w:t>
      </w:r>
      <w:r>
        <w:rPr>
          <w:rFonts w:ascii="Arial" w:hAnsi="Arial" w:cs="Arial"/>
          <w:b/>
          <w:color w:val="000000"/>
          <w:position w:val="6"/>
          <w:sz w:val="21"/>
          <w:szCs w:val="21"/>
        </w:rPr>
        <w:t xml:space="preserve"> y </w:t>
      </w:r>
      <w:r>
        <w:rPr>
          <w:rFonts w:ascii="Calibri" w:hAnsi="Calibri" w:cs="Calibri"/>
          <w:b/>
          <w:i/>
          <w:color w:val="000000"/>
          <w:position w:val="6"/>
          <w:sz w:val="21"/>
          <w:szCs w:val="21"/>
        </w:rPr>
        <w:t>bimensual</w:t>
      </w:r>
      <w:r>
        <w:rPr>
          <w:rFonts w:ascii="Arial" w:hAnsi="Arial" w:cs="Arial"/>
          <w:b/>
          <w:color w:val="000000"/>
          <w:position w:val="6"/>
          <w:sz w:val="21"/>
          <w:szCs w:val="21"/>
        </w:rPr>
        <w:t xml:space="preserve">? Entonces, ¿por qué </w:t>
      </w:r>
      <w:r>
        <w:rPr>
          <w:rFonts w:ascii="Arial" w:hAnsi="Arial" w:cs="Arial"/>
          <w:b/>
          <w:i/>
          <w:color w:val="000000"/>
          <w:position w:val="6"/>
          <w:sz w:val="21"/>
          <w:szCs w:val="21"/>
        </w:rPr>
        <w:t>vizco</w:t>
      </w:r>
      <w:r>
        <w:rPr>
          <w:rFonts w:ascii="Arial" w:hAnsi="Arial" w:cs="Arial"/>
          <w:b/>
          <w:i/>
          <w:color w:val="000000"/>
          <w:position w:val="6"/>
          <w:sz w:val="21"/>
          <w:szCs w:val="21"/>
        </w:rPr>
        <w:t>nde</w:t>
      </w:r>
      <w:r>
        <w:rPr>
          <w:rFonts w:ascii="Arial" w:hAnsi="Arial" w:cs="Arial"/>
          <w:b/>
          <w:color w:val="000000"/>
          <w:position w:val="6"/>
          <w:sz w:val="21"/>
          <w:szCs w:val="21"/>
        </w:rPr>
        <w:t xml:space="preserve"> </w:t>
      </w:r>
      <w:r>
        <w:rPr>
          <w:rFonts w:ascii="Calibri" w:hAnsi="Calibri" w:cs="Calibri"/>
          <w:b/>
          <w:color w:val="000000"/>
          <w:position w:val="6"/>
          <w:sz w:val="21"/>
          <w:szCs w:val="21"/>
        </w:rPr>
        <w:t>y</w:t>
      </w:r>
      <w:r>
        <w:rPr>
          <w:rFonts w:ascii="Arial" w:hAnsi="Arial" w:cs="Arial"/>
          <w:b/>
          <w:color w:val="000000"/>
          <w:position w:val="6"/>
          <w:sz w:val="21"/>
          <w:szCs w:val="21"/>
        </w:rPr>
        <w:t xml:space="preserve"> </w:t>
      </w:r>
      <w:r>
        <w:rPr>
          <w:rFonts w:ascii="Arial" w:hAnsi="Arial" w:cs="Arial"/>
          <w:b/>
          <w:i/>
          <w:color w:val="000000"/>
          <w:position w:val="6"/>
          <w:sz w:val="21"/>
          <w:szCs w:val="21"/>
        </w:rPr>
        <w:t>virrey</w:t>
      </w:r>
      <w:r>
        <w:rPr>
          <w:rFonts w:ascii="Arial" w:hAnsi="Arial" w:cs="Arial"/>
          <w:b/>
          <w:color w:val="000000"/>
          <w:position w:val="6"/>
          <w:sz w:val="21"/>
          <w:szCs w:val="21"/>
        </w:rPr>
        <w:t xml:space="preserve"> se escriben con </w:t>
      </w:r>
      <w:r>
        <w:rPr>
          <w:rFonts w:ascii="Calibri" w:hAnsi="Calibri" w:cs="Calibri"/>
          <w:b/>
          <w:i/>
          <w:color w:val="000000"/>
          <w:position w:val="6"/>
          <w:sz w:val="21"/>
          <w:szCs w:val="21"/>
        </w:rPr>
        <w:t>v</w:t>
      </w:r>
      <w:r>
        <w:rPr>
          <w:rFonts w:ascii="Arial" w:hAnsi="Arial" w:cs="Arial"/>
          <w:b/>
          <w:color w:val="000000"/>
          <w:position w:val="6"/>
          <w:sz w:val="21"/>
          <w:szCs w:val="21"/>
        </w:rPr>
        <w:t xml:space="preserve"> y no con </w:t>
      </w:r>
      <w:r>
        <w:rPr>
          <w:rFonts w:ascii="Arial" w:hAnsi="Arial" w:cs="Arial"/>
          <w:b/>
          <w:i/>
          <w:color w:val="000000"/>
          <w:position w:val="6"/>
          <w:sz w:val="21"/>
          <w:szCs w:val="21"/>
        </w:rPr>
        <w:t>b</w:t>
      </w:r>
      <w:r>
        <w:rPr>
          <w:rFonts w:ascii="Arial" w:hAnsi="Arial" w:cs="Arial"/>
          <w:b/>
          <w:color w:val="000000"/>
          <w:position w:val="6"/>
          <w:sz w:val="21"/>
          <w:szCs w:val="21"/>
        </w:rPr>
        <w:t xml:space="preserve">? Pista: el </w:t>
      </w:r>
      <w:r>
        <w:rPr>
          <w:rFonts w:ascii="Arial" w:hAnsi="Arial" w:cs="Arial"/>
          <w:b/>
          <w:color w:val="000000"/>
          <w:position w:val="6"/>
          <w:sz w:val="21"/>
          <w:szCs w:val="21"/>
        </w:rPr>
        <w:lastRenderedPageBreak/>
        <w:t>vicepresidente es aquel que está por debajo del presidente y lo representa en su ausencia.</w:t>
      </w:r>
    </w:p>
    <w:p w:rsidR="008E16A6" w:rsidRDefault="008E16A6"/>
    <w:p w:rsidR="008E16A6" w:rsidRDefault="009D480B">
      <w:pPr>
        <w:spacing w:after="0" w:line="240" w:lineRule="auto"/>
      </w:pPr>
      <w:r>
        <w:rPr>
          <w:rFonts w:ascii="Arial" w:hAnsi="Arial" w:cs="Arial"/>
          <w:b/>
          <w:color w:val="000000"/>
          <w:position w:val="6"/>
          <w:sz w:val="21"/>
          <w:szCs w:val="21"/>
        </w:rPr>
        <w:t xml:space="preserve">13. Lee el siguiente texto y señala a qué género literario pertenece. ¿Por qué? ¿Qué tema trata? ¿Qué forma de </w:t>
      </w:r>
      <w:r>
        <w:rPr>
          <w:rFonts w:ascii="Arial" w:hAnsi="Arial" w:cs="Arial"/>
          <w:b/>
          <w:color w:val="000000"/>
          <w:position w:val="6"/>
          <w:sz w:val="21"/>
          <w:szCs w:val="21"/>
        </w:rPr>
        <w:t>expresión literaria utiliza? ¿Qué figuras retóricas puedes identificar?</w:t>
      </w:r>
    </w:p>
    <w:tbl>
      <w:tblPr>
        <w:tblStyle w:val="NormalTablePHPDOCX"/>
        <w:tblW w:w="8610" w:type="dxa"/>
        <w:tblCellSpacing w:w="30" w:type="dxa"/>
        <w:tblInd w:w="180" w:type="dxa"/>
        <w:tblLook w:val="04A0" w:firstRow="1" w:lastRow="0" w:firstColumn="1" w:lastColumn="0" w:noHBand="0" w:noVBand="1"/>
      </w:tblPr>
      <w:tblGrid>
        <w:gridCol w:w="8610"/>
      </w:tblGrid>
      <w:tr w:rsidR="008E16A6">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color w:val="000000"/>
                <w:position w:val="6"/>
                <w:sz w:val="21"/>
                <w:szCs w:val="21"/>
              </w:rPr>
              <w:t>De niño, cuando a la noche veías el cielo, cuyas estrellas semejaban miradas amigas llenando la oscuridad de misteriosa simpatía, la vastedad de los espacios no te arredraba, sino al contrario, te suspendía con embeleso confiado. Allá entre las constelacio</w:t>
            </w:r>
            <w:r>
              <w:rPr>
                <w:rFonts w:ascii="Arial" w:hAnsi="Arial" w:cs="Arial"/>
                <w:b/>
                <w:color w:val="000000"/>
                <w:position w:val="6"/>
                <w:sz w:val="21"/>
                <w:szCs w:val="21"/>
              </w:rPr>
              <w:t>nes brillaba la tuya, clara como el agua, luciente como el carbón que es el diamante: la constelación de la soledad, invisible para tantos, evidente y benéfica para algunos, entre los cuales has tenido la suerte de contarte.</w:t>
            </w:r>
          </w:p>
          <w:p w:rsidR="008E16A6" w:rsidRDefault="009D480B">
            <w:pPr>
              <w:spacing w:after="0" w:line="240" w:lineRule="auto"/>
              <w:jc w:val="right"/>
              <w:textAlignment w:val="top"/>
            </w:pPr>
            <w:r>
              <w:rPr>
                <w:rFonts w:ascii="Arial" w:hAnsi="Arial" w:cs="Arial"/>
                <w:b/>
                <w:color w:val="000000"/>
                <w:position w:val="6"/>
                <w:sz w:val="21"/>
                <w:szCs w:val="21"/>
              </w:rPr>
              <w:t>Luis Cernuda: «La soledad»</w:t>
            </w:r>
          </w:p>
        </w:tc>
      </w:tr>
    </w:tbl>
    <w:p w:rsidR="008E16A6" w:rsidRDefault="008E16A6"/>
    <w:p w:rsidR="008E16A6" w:rsidRDefault="009D480B">
      <w:pPr>
        <w:spacing w:after="0" w:line="240" w:lineRule="auto"/>
      </w:pPr>
      <w:r>
        <w:rPr>
          <w:rFonts w:ascii="Arial" w:hAnsi="Arial" w:cs="Arial"/>
          <w:b/>
          <w:color w:val="000000"/>
          <w:position w:val="6"/>
          <w:sz w:val="21"/>
          <w:szCs w:val="21"/>
        </w:rPr>
        <w:t>14. Lee las siguientes oraciones y señala las que contengan algún error de concordancia entre sustantivo y adjetivo. Explica en qué consiste el error y cómo podría corregirse:</w:t>
      </w:r>
    </w:p>
    <w:p w:rsidR="008E16A6" w:rsidRDefault="009D480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Señoras y señores, sean muy bienvenidos.</w:t>
      </w:r>
    </w:p>
    <w:p w:rsidR="008E16A6" w:rsidRDefault="009D480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La manzana y el membrillo son frutas mu</w:t>
      </w:r>
      <w:r>
        <w:rPr>
          <w:rFonts w:ascii="Arial" w:hAnsi="Arial" w:cs="Arial"/>
          <w:b/>
          <w:color w:val="000000"/>
          <w:position w:val="6"/>
          <w:sz w:val="21"/>
          <w:szCs w:val="21"/>
        </w:rPr>
        <w:t>y valoradas en la repostería.</w:t>
      </w:r>
    </w:p>
    <w:p w:rsidR="008E16A6" w:rsidRDefault="009D480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El gladiolo y el crisantemo son mis flores preferidas.</w:t>
      </w:r>
    </w:p>
    <w:p w:rsidR="008E16A6" w:rsidRDefault="009D480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No recordaba que las cortinas, las butacas, los sillones y las alfombras estuvieran conjuntadas.</w:t>
      </w:r>
    </w:p>
    <w:p w:rsidR="008E16A6" w:rsidRDefault="009D480B">
      <w:pPr>
        <w:numPr>
          <w:ilvl w:val="0"/>
          <w:numId w:val="9"/>
        </w:numPr>
        <w:spacing w:after="0" w:line="240" w:lineRule="auto"/>
        <w:rPr>
          <w:rFonts w:ascii="Arial" w:hAnsi="Arial" w:cs="Arial"/>
          <w:b/>
          <w:color w:val="000000"/>
          <w:sz w:val="21"/>
          <w:szCs w:val="21"/>
        </w:rPr>
      </w:pPr>
      <w:r>
        <w:rPr>
          <w:rFonts w:ascii="Arial" w:hAnsi="Arial" w:cs="Arial"/>
          <w:b/>
          <w:color w:val="000000"/>
          <w:position w:val="6"/>
          <w:sz w:val="21"/>
          <w:szCs w:val="21"/>
        </w:rPr>
        <w:t>Me parece que la tapicería de los sillones y de las sillas está desfasada.</w:t>
      </w:r>
    </w:p>
    <w:p w:rsidR="008E16A6" w:rsidRDefault="008E16A6"/>
    <w:p w:rsidR="008E16A6" w:rsidRDefault="009D480B">
      <w:pPr>
        <w:spacing w:after="0" w:line="240" w:lineRule="auto"/>
      </w:pPr>
      <w:r>
        <w:rPr>
          <w:rFonts w:ascii="Arial" w:hAnsi="Arial" w:cs="Arial"/>
          <w:b/>
          <w:color w:val="000000"/>
          <w:position w:val="6"/>
          <w:sz w:val="21"/>
          <w:szCs w:val="21"/>
        </w:rPr>
        <w:t>15. Lee el siguiente fragmento. ¿Es un texto lírico o narrativo? ¿Qué forma de expresión utiliza? Razona tu respuesta.</w:t>
      </w:r>
    </w:p>
    <w:tbl>
      <w:tblPr>
        <w:tblStyle w:val="NormalTablePHPDOCX"/>
        <w:tblW w:w="4395" w:type="dxa"/>
        <w:tblCellSpacing w:w="30" w:type="dxa"/>
        <w:tblInd w:w="180" w:type="dxa"/>
        <w:tblLook w:val="04A0" w:firstRow="1" w:lastRow="0" w:firstColumn="1" w:lastColumn="0" w:noHBand="0" w:noVBand="1"/>
      </w:tblPr>
      <w:tblGrid>
        <w:gridCol w:w="4395"/>
      </w:tblGrid>
      <w:tr w:rsidR="008E16A6">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color w:val="000000"/>
                <w:position w:val="6"/>
                <w:sz w:val="21"/>
                <w:szCs w:val="21"/>
              </w:rPr>
              <w:t>Ya se salen de Castilla</w:t>
            </w:r>
          </w:p>
          <w:p w:rsidR="008E16A6" w:rsidRDefault="009D480B">
            <w:pPr>
              <w:spacing w:after="0" w:line="240" w:lineRule="auto"/>
              <w:textAlignment w:val="top"/>
            </w:pPr>
            <w:r>
              <w:rPr>
                <w:rFonts w:ascii="Arial" w:hAnsi="Arial" w:cs="Arial"/>
                <w:b/>
                <w:color w:val="000000"/>
                <w:position w:val="6"/>
                <w:sz w:val="21"/>
                <w:szCs w:val="21"/>
              </w:rPr>
              <w:t>castellanos con gran saña,</w:t>
            </w:r>
          </w:p>
          <w:p w:rsidR="008E16A6" w:rsidRDefault="009D480B">
            <w:pPr>
              <w:spacing w:after="0" w:line="240" w:lineRule="auto"/>
              <w:textAlignment w:val="top"/>
            </w:pPr>
            <w:r>
              <w:rPr>
                <w:rFonts w:ascii="Arial" w:hAnsi="Arial" w:cs="Arial"/>
                <w:b/>
                <w:color w:val="000000"/>
                <w:position w:val="6"/>
                <w:sz w:val="21"/>
                <w:szCs w:val="21"/>
              </w:rPr>
              <w:t>van a combatir los muros</w:t>
            </w:r>
          </w:p>
          <w:p w:rsidR="008E16A6" w:rsidRDefault="009D480B">
            <w:pPr>
              <w:spacing w:after="0" w:line="240" w:lineRule="auto"/>
              <w:textAlignment w:val="top"/>
            </w:pPr>
            <w:r>
              <w:rPr>
                <w:rFonts w:ascii="Arial" w:hAnsi="Arial" w:cs="Arial"/>
                <w:b/>
                <w:color w:val="000000"/>
                <w:position w:val="6"/>
                <w:sz w:val="21"/>
                <w:szCs w:val="21"/>
              </w:rPr>
              <w:t>de la vieja Calatrava;</w:t>
            </w:r>
          </w:p>
          <w:p w:rsidR="008E16A6" w:rsidRDefault="009D480B">
            <w:pPr>
              <w:spacing w:after="0" w:line="240" w:lineRule="auto"/>
              <w:textAlignment w:val="top"/>
            </w:pPr>
            <w:r>
              <w:rPr>
                <w:rFonts w:ascii="Arial" w:hAnsi="Arial" w:cs="Arial"/>
                <w:b/>
                <w:color w:val="000000"/>
                <w:position w:val="6"/>
                <w:sz w:val="21"/>
                <w:szCs w:val="21"/>
              </w:rPr>
              <w:t>derribaron tres pedazos</w:t>
            </w:r>
          </w:p>
          <w:p w:rsidR="008E16A6" w:rsidRDefault="009D480B">
            <w:pPr>
              <w:spacing w:after="0" w:line="240" w:lineRule="auto"/>
              <w:textAlignment w:val="top"/>
            </w:pPr>
            <w:r>
              <w:rPr>
                <w:rFonts w:ascii="Arial" w:hAnsi="Arial" w:cs="Arial"/>
                <w:b/>
                <w:color w:val="000000"/>
                <w:position w:val="6"/>
                <w:sz w:val="21"/>
                <w:szCs w:val="21"/>
              </w:rPr>
              <w:t>por partes de Guadiana;</w:t>
            </w:r>
          </w:p>
          <w:p w:rsidR="008E16A6" w:rsidRDefault="009D480B">
            <w:pPr>
              <w:spacing w:after="0" w:line="240" w:lineRule="auto"/>
              <w:textAlignment w:val="top"/>
            </w:pPr>
            <w:r>
              <w:rPr>
                <w:rFonts w:ascii="Arial" w:hAnsi="Arial" w:cs="Arial"/>
                <w:b/>
                <w:color w:val="000000"/>
                <w:position w:val="6"/>
                <w:sz w:val="21"/>
                <w:szCs w:val="21"/>
              </w:rPr>
              <w:t>por uno entran los cristianos,</w:t>
            </w:r>
          </w:p>
          <w:p w:rsidR="008E16A6" w:rsidRDefault="009D480B">
            <w:pPr>
              <w:spacing w:after="0" w:line="240" w:lineRule="auto"/>
              <w:textAlignment w:val="top"/>
            </w:pPr>
            <w:r>
              <w:rPr>
                <w:rFonts w:ascii="Arial" w:hAnsi="Arial" w:cs="Arial"/>
                <w:b/>
                <w:color w:val="000000"/>
                <w:position w:val="6"/>
                <w:sz w:val="21"/>
                <w:szCs w:val="21"/>
              </w:rPr>
              <w:t>por dos los moros escapan [...]</w:t>
            </w:r>
          </w:p>
        </w:tc>
      </w:tr>
    </w:tbl>
    <w:p w:rsidR="008E16A6" w:rsidRDefault="008E16A6"/>
    <w:p w:rsidR="008E16A6" w:rsidRDefault="009D480B">
      <w:pPr>
        <w:spacing w:after="0" w:line="240" w:lineRule="auto"/>
      </w:pPr>
      <w:r>
        <w:rPr>
          <w:rFonts w:ascii="Arial" w:hAnsi="Arial" w:cs="Arial"/>
          <w:b/>
          <w:color w:val="000000"/>
          <w:position w:val="6"/>
          <w:sz w:val="21"/>
          <w:szCs w:val="21"/>
        </w:rPr>
        <w:t>16. ¿Por qué no se puede decir «tan óptimo como» o «más óptimo que»?</w:t>
      </w:r>
    </w:p>
    <w:p w:rsidR="008E16A6" w:rsidRDefault="008E16A6"/>
    <w:p w:rsidR="008E16A6" w:rsidRDefault="009D480B">
      <w:pPr>
        <w:spacing w:after="0" w:line="240" w:lineRule="auto"/>
      </w:pPr>
      <w:r>
        <w:rPr>
          <w:rFonts w:ascii="Arial" w:hAnsi="Arial" w:cs="Arial"/>
          <w:b/>
          <w:color w:val="000000"/>
          <w:position w:val="6"/>
          <w:sz w:val="21"/>
          <w:szCs w:val="21"/>
        </w:rPr>
        <w:t>17. Lee las siguientes oraciones e indica si las palabras destacadas son sustantivos o adjetivos:</w:t>
      </w:r>
    </w:p>
    <w:p w:rsidR="008E16A6" w:rsidRDefault="009D480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Me gustan mucho los musicales.</w:t>
      </w:r>
    </w:p>
    <w:p w:rsidR="008E16A6" w:rsidRDefault="009D480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Reconozco siempre su voz, tan musical.</w:t>
      </w:r>
    </w:p>
    <w:p w:rsidR="008E16A6" w:rsidRDefault="009D480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La playa estaba llena de alemanes.</w:t>
      </w:r>
    </w:p>
    <w:p w:rsidR="008E16A6" w:rsidRDefault="009D480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Fuimos a despedir al estudiante alemán.</w:t>
      </w:r>
    </w:p>
    <w:p w:rsidR="008E16A6" w:rsidRDefault="009D480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Se encuentra a gusto con la gente joven.</w:t>
      </w:r>
    </w:p>
    <w:p w:rsidR="008E16A6" w:rsidRDefault="009D480B">
      <w:pPr>
        <w:numPr>
          <w:ilvl w:val="0"/>
          <w:numId w:val="10"/>
        </w:numPr>
        <w:spacing w:after="0" w:line="240" w:lineRule="auto"/>
        <w:rPr>
          <w:rFonts w:ascii="Arial" w:hAnsi="Arial" w:cs="Arial"/>
          <w:b/>
          <w:color w:val="000000"/>
          <w:sz w:val="21"/>
          <w:szCs w:val="21"/>
        </w:rPr>
      </w:pPr>
      <w:r>
        <w:rPr>
          <w:rFonts w:ascii="Arial" w:hAnsi="Arial" w:cs="Arial"/>
          <w:b/>
          <w:color w:val="000000"/>
          <w:position w:val="6"/>
          <w:sz w:val="21"/>
          <w:szCs w:val="21"/>
        </w:rPr>
        <w:t>Tuvo que decirle al joven que no se colara.</w:t>
      </w:r>
    </w:p>
    <w:p w:rsidR="008E16A6" w:rsidRDefault="008E16A6"/>
    <w:p w:rsidR="008E16A6" w:rsidRDefault="009D480B">
      <w:pPr>
        <w:spacing w:after="0" w:line="240" w:lineRule="auto"/>
      </w:pPr>
      <w:r>
        <w:rPr>
          <w:rFonts w:ascii="Arial" w:hAnsi="Arial" w:cs="Arial"/>
          <w:b/>
          <w:color w:val="000000"/>
          <w:position w:val="6"/>
          <w:sz w:val="21"/>
          <w:szCs w:val="21"/>
        </w:rPr>
        <w:t>18. Lee el siguiente fra</w:t>
      </w:r>
      <w:r>
        <w:rPr>
          <w:rFonts w:ascii="Arial" w:hAnsi="Arial" w:cs="Arial"/>
          <w:b/>
          <w:color w:val="000000"/>
          <w:position w:val="6"/>
          <w:sz w:val="21"/>
          <w:szCs w:val="21"/>
        </w:rPr>
        <w:t>gmento y analiza su esquema métrico. ¿Qué tipo de estofa es?</w:t>
      </w:r>
    </w:p>
    <w:tbl>
      <w:tblPr>
        <w:tblStyle w:val="NormalTablePHPDOCX"/>
        <w:tblW w:w="4395" w:type="dxa"/>
        <w:tblCellSpacing w:w="30" w:type="dxa"/>
        <w:tblInd w:w="180" w:type="dxa"/>
        <w:tblLook w:val="04A0" w:firstRow="1" w:lastRow="0" w:firstColumn="1" w:lastColumn="0" w:noHBand="0" w:noVBand="1"/>
      </w:tblPr>
      <w:tblGrid>
        <w:gridCol w:w="4395"/>
      </w:tblGrid>
      <w:tr w:rsidR="008E16A6">
        <w:trPr>
          <w:tblCellSpacing w:w="30" w:type="dxa"/>
        </w:trPr>
        <w:tc>
          <w:tcPr>
            <w:tcW w:w="9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color w:val="000000"/>
                <w:position w:val="6"/>
                <w:sz w:val="21"/>
                <w:szCs w:val="21"/>
              </w:rPr>
              <w:lastRenderedPageBreak/>
              <w:t>Ya se salen de Castilla</w:t>
            </w:r>
          </w:p>
          <w:p w:rsidR="008E16A6" w:rsidRDefault="009D480B">
            <w:pPr>
              <w:spacing w:after="0" w:line="240" w:lineRule="auto"/>
              <w:textAlignment w:val="top"/>
            </w:pPr>
            <w:r>
              <w:rPr>
                <w:rFonts w:ascii="Arial" w:hAnsi="Arial" w:cs="Arial"/>
                <w:b/>
                <w:color w:val="000000"/>
                <w:position w:val="6"/>
                <w:sz w:val="21"/>
                <w:szCs w:val="21"/>
              </w:rPr>
              <w:t>castellanos con gran saña,</w:t>
            </w:r>
          </w:p>
          <w:p w:rsidR="008E16A6" w:rsidRDefault="009D480B">
            <w:pPr>
              <w:spacing w:after="0" w:line="240" w:lineRule="auto"/>
              <w:textAlignment w:val="top"/>
            </w:pPr>
            <w:r>
              <w:rPr>
                <w:rFonts w:ascii="Arial" w:hAnsi="Arial" w:cs="Arial"/>
                <w:b/>
                <w:color w:val="000000"/>
                <w:position w:val="6"/>
                <w:sz w:val="21"/>
                <w:szCs w:val="21"/>
              </w:rPr>
              <w:t>van a combatir los muros</w:t>
            </w:r>
          </w:p>
          <w:p w:rsidR="008E16A6" w:rsidRDefault="009D480B">
            <w:pPr>
              <w:spacing w:after="0" w:line="240" w:lineRule="auto"/>
              <w:textAlignment w:val="top"/>
            </w:pPr>
            <w:r>
              <w:rPr>
                <w:rFonts w:ascii="Arial" w:hAnsi="Arial" w:cs="Arial"/>
                <w:b/>
                <w:color w:val="000000"/>
                <w:position w:val="6"/>
                <w:sz w:val="21"/>
                <w:szCs w:val="21"/>
              </w:rPr>
              <w:t>de la vieja Calatrava;</w:t>
            </w:r>
          </w:p>
          <w:p w:rsidR="008E16A6" w:rsidRDefault="009D480B">
            <w:pPr>
              <w:spacing w:after="0" w:line="240" w:lineRule="auto"/>
              <w:textAlignment w:val="top"/>
            </w:pPr>
            <w:r>
              <w:rPr>
                <w:rFonts w:ascii="Arial" w:hAnsi="Arial" w:cs="Arial"/>
                <w:b/>
                <w:color w:val="000000"/>
                <w:position w:val="6"/>
                <w:sz w:val="21"/>
                <w:szCs w:val="21"/>
              </w:rPr>
              <w:t>derribaron tres pedazos</w:t>
            </w:r>
          </w:p>
          <w:p w:rsidR="008E16A6" w:rsidRDefault="009D480B">
            <w:pPr>
              <w:spacing w:after="0" w:line="240" w:lineRule="auto"/>
              <w:textAlignment w:val="top"/>
            </w:pPr>
            <w:r>
              <w:rPr>
                <w:rFonts w:ascii="Arial" w:hAnsi="Arial" w:cs="Arial"/>
                <w:b/>
                <w:color w:val="000000"/>
                <w:position w:val="6"/>
                <w:sz w:val="21"/>
                <w:szCs w:val="21"/>
              </w:rPr>
              <w:t>por partes de Guadiana;</w:t>
            </w:r>
          </w:p>
          <w:p w:rsidR="008E16A6" w:rsidRDefault="009D480B">
            <w:pPr>
              <w:spacing w:after="0" w:line="240" w:lineRule="auto"/>
              <w:textAlignment w:val="top"/>
            </w:pPr>
            <w:r>
              <w:rPr>
                <w:rFonts w:ascii="Arial" w:hAnsi="Arial" w:cs="Arial"/>
                <w:b/>
                <w:color w:val="000000"/>
                <w:position w:val="6"/>
                <w:sz w:val="21"/>
                <w:szCs w:val="21"/>
              </w:rPr>
              <w:t>por uno entran los cristianos,</w:t>
            </w:r>
          </w:p>
          <w:p w:rsidR="008E16A6" w:rsidRDefault="009D480B">
            <w:pPr>
              <w:spacing w:after="0" w:line="240" w:lineRule="auto"/>
              <w:textAlignment w:val="top"/>
            </w:pPr>
            <w:r>
              <w:rPr>
                <w:rFonts w:ascii="Arial" w:hAnsi="Arial" w:cs="Arial"/>
                <w:b/>
                <w:color w:val="000000"/>
                <w:position w:val="6"/>
                <w:sz w:val="21"/>
                <w:szCs w:val="21"/>
              </w:rPr>
              <w:t>por dos los moros escapan [...]</w:t>
            </w:r>
          </w:p>
        </w:tc>
      </w:tr>
    </w:tbl>
    <w:p w:rsidR="008E16A6" w:rsidRDefault="008E16A6"/>
    <w:p w:rsidR="008E16A6" w:rsidRDefault="009D480B">
      <w:pPr>
        <w:spacing w:after="0" w:line="240" w:lineRule="auto"/>
      </w:pPr>
      <w:r>
        <w:rPr>
          <w:rFonts w:ascii="Arial" w:hAnsi="Arial" w:cs="Arial"/>
          <w:b/>
          <w:color w:val="000000"/>
          <w:position w:val="6"/>
          <w:sz w:val="21"/>
          <w:szCs w:val="21"/>
        </w:rPr>
        <w:t>19. Completa la siguiente tabla e intenta deducir una regla sobre la formación de plural del adjetivo.</w:t>
      </w:r>
    </w:p>
    <w:tbl>
      <w:tblPr>
        <w:tblStyle w:val="NormalTablePHPDOCX"/>
        <w:tblW w:w="8610" w:type="dxa"/>
        <w:tblCellSpacing w:w="30" w:type="dxa"/>
        <w:tblInd w:w="180" w:type="dxa"/>
        <w:tblLook w:val="04A0" w:firstRow="1" w:lastRow="0" w:firstColumn="1" w:lastColumn="0" w:noHBand="0" w:noVBand="1"/>
      </w:tblPr>
      <w:tblGrid>
        <w:gridCol w:w="2885"/>
        <w:gridCol w:w="2841"/>
        <w:gridCol w:w="2884"/>
      </w:tblGrid>
      <w:tr w:rsidR="008E16A6">
        <w:trPr>
          <w:tblCellSpacing w:w="30" w:type="dxa"/>
        </w:trPr>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jc w:val="center"/>
              <w:textAlignment w:val="top"/>
            </w:pPr>
            <w:r>
              <w:rPr>
                <w:rFonts w:ascii="Arial" w:hAnsi="Arial" w:cs="Arial"/>
                <w:b/>
                <w:color w:val="000000"/>
                <w:position w:val="6"/>
                <w:sz w:val="21"/>
                <w:szCs w:val="21"/>
              </w:rPr>
              <w:t>Singular</w:t>
            </w:r>
          </w:p>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jc w:val="center"/>
              <w:textAlignment w:val="top"/>
            </w:pPr>
            <w:r>
              <w:rPr>
                <w:rFonts w:ascii="Arial" w:hAnsi="Arial" w:cs="Arial"/>
                <w:b/>
                <w:color w:val="000000"/>
                <w:position w:val="6"/>
                <w:sz w:val="21"/>
                <w:szCs w:val="21"/>
              </w:rPr>
              <w:t>Plural</w:t>
            </w:r>
          </w:p>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jc w:val="center"/>
              <w:textAlignment w:val="top"/>
            </w:pPr>
            <w:r>
              <w:rPr>
                <w:rFonts w:ascii="Arial" w:hAnsi="Arial" w:cs="Arial"/>
                <w:b/>
                <w:color w:val="000000"/>
                <w:position w:val="6"/>
                <w:sz w:val="21"/>
                <w:szCs w:val="21"/>
              </w:rPr>
              <w:t>Según su sílaba tónica es una palabra....</w:t>
            </w:r>
          </w:p>
        </w:tc>
      </w:tr>
      <w:tr w:rsidR="008E16A6">
        <w:trPr>
          <w:tblCellSpacing w:w="30" w:type="dxa"/>
        </w:trPr>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i/>
                <w:color w:val="000000"/>
                <w:position w:val="6"/>
                <w:sz w:val="21"/>
                <w:szCs w:val="21"/>
              </w:rPr>
              <w:t>cortés</w:t>
            </w:r>
          </w:p>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i/>
                <w:color w:val="000000"/>
                <w:position w:val="6"/>
                <w:sz w:val="21"/>
                <w:szCs w:val="21"/>
              </w:rPr>
              <w:t>corteses</w:t>
            </w:r>
          </w:p>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8E16A6">
            <w:pPr>
              <w:spacing w:after="0" w:line="240" w:lineRule="auto"/>
              <w:textAlignment w:val="top"/>
            </w:pPr>
          </w:p>
          <w:p w:rsidR="008E16A6" w:rsidRDefault="008E16A6"/>
        </w:tc>
      </w:tr>
      <w:tr w:rsidR="008E16A6">
        <w:trPr>
          <w:tblCellSpacing w:w="30" w:type="dxa"/>
        </w:trPr>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i/>
                <w:color w:val="000000"/>
                <w:position w:val="6"/>
                <w:sz w:val="21"/>
                <w:szCs w:val="21"/>
              </w:rPr>
              <w:t>montañés</w:t>
            </w:r>
          </w:p>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8E16A6">
            <w:pPr>
              <w:spacing w:after="0" w:line="240" w:lineRule="auto"/>
              <w:textAlignment w:val="top"/>
            </w:pPr>
          </w:p>
          <w:p w:rsidR="008E16A6" w:rsidRDefault="008E16A6"/>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8E16A6">
            <w:pPr>
              <w:spacing w:after="0" w:line="240" w:lineRule="auto"/>
              <w:textAlignment w:val="top"/>
            </w:pPr>
          </w:p>
          <w:p w:rsidR="008E16A6" w:rsidRDefault="008E16A6"/>
        </w:tc>
      </w:tr>
      <w:tr w:rsidR="008E16A6">
        <w:trPr>
          <w:tblCellSpacing w:w="30" w:type="dxa"/>
        </w:trPr>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i/>
                <w:color w:val="000000"/>
                <w:position w:val="6"/>
                <w:sz w:val="21"/>
                <w:szCs w:val="21"/>
              </w:rPr>
              <w:t>gratis</w:t>
            </w:r>
          </w:p>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8E16A6">
            <w:pPr>
              <w:spacing w:after="0" w:line="240" w:lineRule="auto"/>
              <w:textAlignment w:val="top"/>
            </w:pPr>
          </w:p>
          <w:p w:rsidR="008E16A6" w:rsidRDefault="008E16A6"/>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8E16A6">
            <w:pPr>
              <w:spacing w:after="0" w:line="240" w:lineRule="auto"/>
              <w:textAlignment w:val="top"/>
            </w:pPr>
          </w:p>
          <w:p w:rsidR="008E16A6" w:rsidRDefault="008E16A6"/>
        </w:tc>
      </w:tr>
      <w:tr w:rsidR="008E16A6">
        <w:trPr>
          <w:tblCellSpacing w:w="30" w:type="dxa"/>
        </w:trPr>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9D480B">
            <w:pPr>
              <w:spacing w:after="0" w:line="240" w:lineRule="auto"/>
              <w:textAlignment w:val="top"/>
            </w:pPr>
            <w:r>
              <w:rPr>
                <w:rFonts w:ascii="Arial" w:hAnsi="Arial" w:cs="Arial"/>
                <w:b/>
                <w:i/>
                <w:color w:val="000000"/>
                <w:position w:val="6"/>
                <w:sz w:val="21"/>
                <w:szCs w:val="21"/>
              </w:rPr>
              <w:t>isósceles</w:t>
            </w:r>
          </w:p>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8E16A6">
            <w:pPr>
              <w:spacing w:after="0" w:line="240" w:lineRule="auto"/>
              <w:textAlignment w:val="top"/>
            </w:pPr>
          </w:p>
          <w:p w:rsidR="008E16A6" w:rsidRDefault="008E16A6"/>
        </w:tc>
        <w:tc>
          <w:tcPr>
            <w:tcW w:w="3000" w:type="dxa"/>
            <w:tcBorders>
              <w:top w:val="single" w:sz="5" w:space="0" w:color="000001"/>
              <w:left w:val="single" w:sz="5" w:space="0" w:color="000001"/>
              <w:bottom w:val="single" w:sz="5" w:space="0" w:color="000001"/>
              <w:right w:val="single" w:sz="5" w:space="0" w:color="000001"/>
            </w:tcBorders>
            <w:tcMar>
              <w:top w:w="0" w:type="dxa"/>
              <w:bottom w:w="0" w:type="auto"/>
            </w:tcMar>
          </w:tcPr>
          <w:p w:rsidR="008E16A6" w:rsidRDefault="008E16A6">
            <w:pPr>
              <w:spacing w:after="0" w:line="240" w:lineRule="auto"/>
              <w:textAlignment w:val="top"/>
            </w:pPr>
          </w:p>
          <w:p w:rsidR="008E16A6" w:rsidRDefault="008E16A6"/>
        </w:tc>
      </w:tr>
    </w:tbl>
    <w:p w:rsidR="008E16A6" w:rsidRDefault="009D480B">
      <w:pPr>
        <w:spacing w:after="0" w:line="240" w:lineRule="auto"/>
      </w:pPr>
      <w:r>
        <w:rPr>
          <w:rFonts w:ascii="Arial" w:hAnsi="Arial" w:cs="Arial"/>
          <w:b/>
          <w:color w:val="000000"/>
          <w:position w:val="6"/>
          <w:sz w:val="21"/>
          <w:szCs w:val="21"/>
        </w:rPr>
        <w:t>Los adjetivos que terminan en -</w:t>
      </w:r>
      <w:r>
        <w:rPr>
          <w:rFonts w:ascii="Calibri" w:hAnsi="Calibri" w:cs="Calibri"/>
          <w:b/>
          <w:i/>
          <w:color w:val="000000"/>
          <w:position w:val="6"/>
          <w:sz w:val="21"/>
          <w:szCs w:val="21"/>
        </w:rPr>
        <w:t>s</w:t>
      </w:r>
      <w:r>
        <w:rPr>
          <w:rFonts w:ascii="Arial" w:hAnsi="Arial" w:cs="Arial"/>
          <w:b/>
          <w:color w:val="000000"/>
          <w:position w:val="6"/>
          <w:sz w:val="21"/>
          <w:szCs w:val="21"/>
        </w:rPr>
        <w:t xml:space="preserve"> y son palabras ............. hacen el plural añadiendo -..... Tienen, por tanto, ....... terminaciones. En cambio, los adjetivos que terminan en </w:t>
      </w:r>
      <w:r>
        <w:rPr>
          <w:rFonts w:ascii="Calibri" w:hAnsi="Calibri" w:cs="Calibri"/>
          <w:b/>
          <w:i/>
          <w:color w:val="000000"/>
          <w:position w:val="6"/>
          <w:sz w:val="21"/>
          <w:szCs w:val="21"/>
        </w:rPr>
        <w:t>-s</w:t>
      </w:r>
      <w:r>
        <w:rPr>
          <w:rFonts w:ascii="Arial" w:hAnsi="Arial" w:cs="Arial"/>
          <w:b/>
          <w:color w:val="000000"/>
          <w:position w:val="6"/>
          <w:sz w:val="21"/>
          <w:szCs w:val="21"/>
        </w:rPr>
        <w:t xml:space="preserve"> y son palabras ................, como </w:t>
      </w:r>
      <w:r>
        <w:rPr>
          <w:rFonts w:ascii="Arial" w:hAnsi="Arial" w:cs="Arial"/>
          <w:b/>
          <w:i/>
          <w:color w:val="000000"/>
          <w:position w:val="6"/>
          <w:sz w:val="21"/>
          <w:szCs w:val="21"/>
        </w:rPr>
        <w:t>gratis,</w:t>
      </w:r>
      <w:r>
        <w:rPr>
          <w:rFonts w:ascii="Arial" w:hAnsi="Arial" w:cs="Arial"/>
          <w:b/>
          <w:color w:val="000000"/>
          <w:position w:val="6"/>
          <w:sz w:val="21"/>
          <w:szCs w:val="21"/>
        </w:rPr>
        <w:t xml:space="preserve"> </w:t>
      </w:r>
      <w:r>
        <w:rPr>
          <w:rFonts w:ascii="Calibri" w:hAnsi="Calibri" w:cs="Calibri"/>
          <w:b/>
          <w:color w:val="000000"/>
          <w:position w:val="6"/>
          <w:sz w:val="21"/>
          <w:szCs w:val="21"/>
        </w:rPr>
        <w:t>o ......................, com</w:t>
      </w:r>
      <w:r>
        <w:rPr>
          <w:rFonts w:ascii="Calibri" w:hAnsi="Calibri" w:cs="Calibri"/>
          <w:b/>
          <w:color w:val="000000"/>
          <w:position w:val="6"/>
          <w:sz w:val="21"/>
          <w:szCs w:val="21"/>
        </w:rPr>
        <w:t>o</w:t>
      </w:r>
      <w:r>
        <w:rPr>
          <w:rFonts w:ascii="Arial" w:hAnsi="Arial" w:cs="Arial"/>
          <w:b/>
          <w:color w:val="000000"/>
          <w:position w:val="6"/>
          <w:sz w:val="21"/>
          <w:szCs w:val="21"/>
        </w:rPr>
        <w:t xml:space="preserve"> </w:t>
      </w:r>
      <w:r>
        <w:rPr>
          <w:rFonts w:ascii="Calibri" w:hAnsi="Calibri" w:cs="Calibri"/>
          <w:b/>
          <w:i/>
          <w:color w:val="000000"/>
          <w:position w:val="6"/>
          <w:sz w:val="21"/>
          <w:szCs w:val="21"/>
        </w:rPr>
        <w:t>isósceles</w:t>
      </w:r>
      <w:r>
        <w:rPr>
          <w:rFonts w:ascii="Arial" w:hAnsi="Arial" w:cs="Arial"/>
          <w:b/>
          <w:color w:val="000000"/>
          <w:position w:val="6"/>
          <w:sz w:val="21"/>
          <w:szCs w:val="21"/>
        </w:rPr>
        <w:t xml:space="preserve"> tienen solo ......... terminación: son invariables.</w:t>
      </w:r>
    </w:p>
    <w:p w:rsidR="008E16A6" w:rsidRDefault="008E16A6"/>
    <w:p w:rsidR="008E16A6" w:rsidRDefault="009D480B">
      <w:pPr>
        <w:spacing w:after="0" w:line="240" w:lineRule="auto"/>
      </w:pPr>
      <w:r>
        <w:rPr>
          <w:rFonts w:ascii="Arial" w:hAnsi="Arial" w:cs="Arial"/>
          <w:b/>
          <w:color w:val="000000"/>
          <w:position w:val="6"/>
          <w:sz w:val="21"/>
          <w:szCs w:val="21"/>
        </w:rPr>
        <w:t>20. Escribe una construcción superlativa o comparativa del tipo indicado con la información que aparece a continuación. Utiliza siempre el presente.</w:t>
      </w:r>
    </w:p>
    <w:p w:rsidR="008E16A6" w:rsidRDefault="009D480B">
      <w:pPr>
        <w:spacing w:after="0" w:line="240" w:lineRule="auto"/>
      </w:pPr>
      <w:r>
        <w:rPr>
          <w:color w:val="000000"/>
          <w:position w:val="6"/>
          <w:sz w:val="24"/>
          <w:szCs w:val="24"/>
        </w:rPr>
        <w:t> </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Esta actriz / expresiva / reparto / supe</w:t>
      </w:r>
      <w:r>
        <w:rPr>
          <w:rFonts w:ascii="Arial" w:hAnsi="Arial" w:cs="Arial"/>
          <w:b/>
          <w:color w:val="000000"/>
          <w:position w:val="6"/>
          <w:sz w:val="21"/>
          <w:szCs w:val="21"/>
        </w:rPr>
        <w:t>rlativo relativo.</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Este cantante francés/ carismático / aquel cantante italiano / comparativo de igualdad.</w:t>
      </w:r>
    </w:p>
    <w:p w:rsidR="008E16A6" w:rsidRDefault="009D480B">
      <w:pPr>
        <w:numPr>
          <w:ilvl w:val="0"/>
          <w:numId w:val="1"/>
        </w:numPr>
        <w:spacing w:after="0" w:line="240" w:lineRule="auto"/>
        <w:rPr>
          <w:rFonts w:ascii="Arial" w:hAnsi="Arial" w:cs="Arial"/>
          <w:b/>
          <w:color w:val="000000"/>
          <w:sz w:val="21"/>
          <w:szCs w:val="21"/>
        </w:rPr>
      </w:pPr>
      <w:r>
        <w:rPr>
          <w:rFonts w:ascii="Arial" w:hAnsi="Arial" w:cs="Arial"/>
          <w:b/>
          <w:color w:val="000000"/>
          <w:position w:val="6"/>
          <w:sz w:val="21"/>
          <w:szCs w:val="21"/>
        </w:rPr>
        <w:t>Esta postal / evocadora / aquella / comparativo de inferioridad.</w:t>
      </w:r>
    </w:p>
    <w:p w:rsidR="008E16A6" w:rsidRDefault="008E16A6"/>
    <w:p w:rsidR="008E16A6" w:rsidRDefault="009D480B">
      <w:r>
        <w:fldChar w:fldCharType="begin"/>
      </w:r>
      <w:r>
        <w:fldChar w:fldCharType="end"/>
      </w:r>
    </w:p>
    <w:sectPr w:rsidR="008E16A6" w:rsidSect="000F6147">
      <w:headerReference w:type="default" r:id="rId10"/>
      <w:footerReference w:type="default" r:id="rId11"/>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0B" w:rsidRDefault="009D480B" w:rsidP="006E0FDA">
      <w:pPr>
        <w:spacing w:after="0" w:line="240" w:lineRule="auto"/>
      </w:pPr>
      <w:r>
        <w:separator/>
      </w:r>
    </w:p>
  </w:endnote>
  <w:endnote w:type="continuationSeparator" w:id="0">
    <w:p w:rsidR="009D480B" w:rsidRDefault="009D480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124"/>
      <w:gridCol w:w="2596"/>
    </w:tblGrid>
    <w:tr w:rsidR="008E16A6">
      <w:tc>
        <w:tcPr>
          <w:tcW w:w="7000" w:type="dxa"/>
        </w:tcPr>
        <w:p w:rsidR="008E16A6" w:rsidRDefault="009D480B">
          <w:pPr>
            <w:rPr>
              <w:i/>
              <w:sz w:val="18"/>
            </w:rPr>
          </w:pPr>
          <w:r>
            <w:rPr>
              <w:i/>
              <w:sz w:val="18"/>
            </w:rPr>
            <w:t>© Editorial Editex, S.A. - Material fotocopiable autorizado</w:t>
          </w:r>
        </w:p>
      </w:tc>
      <w:tc>
        <w:tcPr>
          <w:tcW w:w="3000" w:type="dxa"/>
        </w:tcPr>
        <w:p w:rsidR="008E16A6" w:rsidRDefault="009D480B">
          <w:pPr>
            <w:jc w:val="right"/>
            <w:rPr>
              <w:i/>
              <w:sz w:val="18"/>
            </w:rPr>
          </w:pPr>
          <w:r>
            <w:fldChar w:fldCharType="begin"/>
          </w:r>
          <w:r>
            <w:instrText>PAGE \* MERGEFORMAT</w:instrText>
          </w:r>
          <w:r>
            <w:fldChar w:fldCharType="separate"/>
          </w:r>
          <w:r w:rsidR="00A520F6" w:rsidRPr="00A520F6">
            <w:rPr>
              <w:i/>
              <w:noProof/>
              <w:sz w:val="18"/>
            </w:rPr>
            <w:t>1</w:t>
          </w:r>
          <w:r>
            <w:rPr>
              <w:i/>
              <w:sz w:val="18"/>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0B" w:rsidRDefault="009D480B" w:rsidP="006E0FDA">
      <w:pPr>
        <w:spacing w:after="0" w:line="240" w:lineRule="auto"/>
      </w:pPr>
      <w:r>
        <w:separator/>
      </w:r>
    </w:p>
  </w:footnote>
  <w:footnote w:type="continuationSeparator" w:id="0">
    <w:p w:rsidR="009D480B" w:rsidRDefault="009D480B"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7324"/>
      <w:gridCol w:w="1396"/>
    </w:tblGrid>
    <w:tr w:rsidR="008E16A6">
      <w:tc>
        <w:tcPr>
          <w:tcW w:w="8500" w:type="dxa"/>
        </w:tcPr>
        <w:p w:rsidR="008E16A6" w:rsidRDefault="009D480B">
          <w:pPr>
            <w:spacing w:after="150"/>
            <w:rPr>
              <w:b/>
              <w:sz w:val="20"/>
            </w:rPr>
          </w:pPr>
          <w:r>
            <w:rPr>
              <w:b/>
              <w:sz w:val="20"/>
            </w:rPr>
            <w:t>PMAR Ámbito Lingüístico y Social I</w:t>
          </w:r>
        </w:p>
      </w:tc>
      <w:tc>
        <w:tcPr>
          <w:tcW w:w="1500" w:type="dxa"/>
        </w:tcPr>
        <w:p w:rsidR="008E16A6" w:rsidRDefault="009D480B">
          <w:pPr>
            <w:rPr>
              <w:b/>
              <w:sz w:val="20"/>
            </w:rPr>
          </w:pPr>
          <w:r>
            <w:rPr>
              <w:b/>
              <w:sz w:val="20"/>
            </w:rPr>
            <w:t>Curso:</w:t>
          </w:r>
        </w:p>
      </w:tc>
    </w:tr>
    <w:tr w:rsidR="008E16A6">
      <w:tc>
        <w:tcPr>
          <w:tcW w:w="0" w:type="auto"/>
        </w:tcPr>
        <w:p w:rsidR="008E16A6" w:rsidRDefault="009D480B">
          <w:pPr>
            <w:spacing w:after="150"/>
            <w:rPr>
              <w:b/>
              <w:sz w:val="20"/>
            </w:rPr>
          </w:pPr>
          <w:r>
            <w:rPr>
              <w:b/>
              <w:sz w:val="20"/>
            </w:rPr>
            <w:t xml:space="preserve">Nombre:                                                                                                                                                                                                                                                         </w:t>
          </w:r>
          <w:r>
            <w:rPr>
              <w:b/>
              <w:sz w:val="20"/>
            </w:rPr>
            <w:t xml:space="preserve">                                   </w:t>
          </w:r>
        </w:p>
      </w:tc>
      <w:tc>
        <w:tcPr>
          <w:tcW w:w="0" w:type="auto"/>
        </w:tcPr>
        <w:p w:rsidR="008E16A6" w:rsidRDefault="009D480B">
          <w:pPr>
            <w:rPr>
              <w:b/>
              <w:sz w:val="20"/>
            </w:rPr>
          </w:pPr>
          <w:r>
            <w:rPr>
              <w:b/>
              <w:sz w:val="20"/>
            </w:rPr>
            <w:t>Fecha:</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00D3E48"/>
    <w:multiLevelType w:val="hybridMultilevel"/>
    <w:tmpl w:val="21D07658"/>
    <w:lvl w:ilvl="0" w:tplc="84443229">
      <w:start w:val="1"/>
      <w:numFmt w:val="decimal"/>
      <w:lvlText w:val="%1."/>
      <w:lvlJc w:val="left"/>
      <w:pPr>
        <w:ind w:left="720" w:hanging="360"/>
      </w:pPr>
    </w:lvl>
    <w:lvl w:ilvl="1" w:tplc="84443229" w:tentative="1">
      <w:start w:val="1"/>
      <w:numFmt w:val="lowerLetter"/>
      <w:lvlText w:val="%2."/>
      <w:lvlJc w:val="left"/>
      <w:pPr>
        <w:ind w:left="1440" w:hanging="360"/>
      </w:pPr>
    </w:lvl>
    <w:lvl w:ilvl="2" w:tplc="84443229" w:tentative="1">
      <w:start w:val="1"/>
      <w:numFmt w:val="lowerRoman"/>
      <w:lvlText w:val="%3."/>
      <w:lvlJc w:val="right"/>
      <w:pPr>
        <w:ind w:left="2160" w:hanging="180"/>
      </w:pPr>
    </w:lvl>
    <w:lvl w:ilvl="3" w:tplc="84443229" w:tentative="1">
      <w:start w:val="1"/>
      <w:numFmt w:val="decimal"/>
      <w:lvlText w:val="%4."/>
      <w:lvlJc w:val="left"/>
      <w:pPr>
        <w:ind w:left="2880" w:hanging="360"/>
      </w:pPr>
    </w:lvl>
    <w:lvl w:ilvl="4" w:tplc="84443229" w:tentative="1">
      <w:start w:val="1"/>
      <w:numFmt w:val="lowerLetter"/>
      <w:lvlText w:val="%5."/>
      <w:lvlJc w:val="left"/>
      <w:pPr>
        <w:ind w:left="3600" w:hanging="360"/>
      </w:pPr>
    </w:lvl>
    <w:lvl w:ilvl="5" w:tplc="84443229" w:tentative="1">
      <w:start w:val="1"/>
      <w:numFmt w:val="lowerRoman"/>
      <w:lvlText w:val="%6."/>
      <w:lvlJc w:val="right"/>
      <w:pPr>
        <w:ind w:left="4320" w:hanging="180"/>
      </w:pPr>
    </w:lvl>
    <w:lvl w:ilvl="6" w:tplc="84443229" w:tentative="1">
      <w:start w:val="1"/>
      <w:numFmt w:val="decimal"/>
      <w:lvlText w:val="%7."/>
      <w:lvlJc w:val="left"/>
      <w:pPr>
        <w:ind w:left="5040" w:hanging="360"/>
      </w:pPr>
    </w:lvl>
    <w:lvl w:ilvl="7" w:tplc="84443229" w:tentative="1">
      <w:start w:val="1"/>
      <w:numFmt w:val="lowerLetter"/>
      <w:lvlText w:val="%8."/>
      <w:lvlJc w:val="left"/>
      <w:pPr>
        <w:ind w:left="5760" w:hanging="360"/>
      </w:pPr>
    </w:lvl>
    <w:lvl w:ilvl="8" w:tplc="84443229" w:tentative="1">
      <w:start w:val="1"/>
      <w:numFmt w:val="lowerRoman"/>
      <w:lvlText w:val="%9."/>
      <w:lvlJc w:val="right"/>
      <w:pPr>
        <w:ind w:left="6480" w:hanging="180"/>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8D1E94"/>
    <w:multiLevelType w:val="hybridMultilevel"/>
    <w:tmpl w:val="B59006E0"/>
    <w:lvl w:ilvl="0" w:tplc="25344180">
      <w:start w:val="1"/>
      <w:numFmt w:val="decimal"/>
      <w:lvlText w:val="%1."/>
      <w:lvlJc w:val="left"/>
      <w:pPr>
        <w:ind w:left="720" w:hanging="360"/>
      </w:pPr>
    </w:lvl>
    <w:lvl w:ilvl="1" w:tplc="25344180" w:tentative="1">
      <w:start w:val="1"/>
      <w:numFmt w:val="lowerLetter"/>
      <w:lvlText w:val="%2."/>
      <w:lvlJc w:val="left"/>
      <w:pPr>
        <w:ind w:left="1440" w:hanging="360"/>
      </w:pPr>
    </w:lvl>
    <w:lvl w:ilvl="2" w:tplc="25344180" w:tentative="1">
      <w:start w:val="1"/>
      <w:numFmt w:val="lowerRoman"/>
      <w:lvlText w:val="%3."/>
      <w:lvlJc w:val="right"/>
      <w:pPr>
        <w:ind w:left="2160" w:hanging="180"/>
      </w:pPr>
    </w:lvl>
    <w:lvl w:ilvl="3" w:tplc="25344180" w:tentative="1">
      <w:start w:val="1"/>
      <w:numFmt w:val="decimal"/>
      <w:lvlText w:val="%4."/>
      <w:lvlJc w:val="left"/>
      <w:pPr>
        <w:ind w:left="2880" w:hanging="360"/>
      </w:pPr>
    </w:lvl>
    <w:lvl w:ilvl="4" w:tplc="25344180" w:tentative="1">
      <w:start w:val="1"/>
      <w:numFmt w:val="lowerLetter"/>
      <w:lvlText w:val="%5."/>
      <w:lvlJc w:val="left"/>
      <w:pPr>
        <w:ind w:left="3600" w:hanging="360"/>
      </w:pPr>
    </w:lvl>
    <w:lvl w:ilvl="5" w:tplc="25344180" w:tentative="1">
      <w:start w:val="1"/>
      <w:numFmt w:val="lowerRoman"/>
      <w:lvlText w:val="%6."/>
      <w:lvlJc w:val="right"/>
      <w:pPr>
        <w:ind w:left="4320" w:hanging="180"/>
      </w:pPr>
    </w:lvl>
    <w:lvl w:ilvl="6" w:tplc="25344180" w:tentative="1">
      <w:start w:val="1"/>
      <w:numFmt w:val="decimal"/>
      <w:lvlText w:val="%7."/>
      <w:lvlJc w:val="left"/>
      <w:pPr>
        <w:ind w:left="5040" w:hanging="360"/>
      </w:pPr>
    </w:lvl>
    <w:lvl w:ilvl="7" w:tplc="25344180" w:tentative="1">
      <w:start w:val="1"/>
      <w:numFmt w:val="lowerLetter"/>
      <w:lvlText w:val="%8."/>
      <w:lvlJc w:val="left"/>
      <w:pPr>
        <w:ind w:left="5760" w:hanging="360"/>
      </w:pPr>
    </w:lvl>
    <w:lvl w:ilvl="8" w:tplc="25344180"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1FC2B56"/>
    <w:multiLevelType w:val="hybridMultilevel"/>
    <w:tmpl w:val="8FAAE6A4"/>
    <w:lvl w:ilvl="0" w:tplc="49168958">
      <w:start w:val="1"/>
      <w:numFmt w:val="decimal"/>
      <w:lvlText w:val="%1."/>
      <w:lvlJc w:val="left"/>
      <w:pPr>
        <w:ind w:left="720" w:hanging="360"/>
      </w:pPr>
    </w:lvl>
    <w:lvl w:ilvl="1" w:tplc="49168958" w:tentative="1">
      <w:start w:val="1"/>
      <w:numFmt w:val="lowerLetter"/>
      <w:lvlText w:val="%2."/>
      <w:lvlJc w:val="left"/>
      <w:pPr>
        <w:ind w:left="1440" w:hanging="360"/>
      </w:pPr>
    </w:lvl>
    <w:lvl w:ilvl="2" w:tplc="49168958" w:tentative="1">
      <w:start w:val="1"/>
      <w:numFmt w:val="lowerRoman"/>
      <w:lvlText w:val="%3."/>
      <w:lvlJc w:val="right"/>
      <w:pPr>
        <w:ind w:left="2160" w:hanging="180"/>
      </w:pPr>
    </w:lvl>
    <w:lvl w:ilvl="3" w:tplc="49168958" w:tentative="1">
      <w:start w:val="1"/>
      <w:numFmt w:val="decimal"/>
      <w:lvlText w:val="%4."/>
      <w:lvlJc w:val="left"/>
      <w:pPr>
        <w:ind w:left="2880" w:hanging="360"/>
      </w:pPr>
    </w:lvl>
    <w:lvl w:ilvl="4" w:tplc="49168958" w:tentative="1">
      <w:start w:val="1"/>
      <w:numFmt w:val="lowerLetter"/>
      <w:lvlText w:val="%5."/>
      <w:lvlJc w:val="left"/>
      <w:pPr>
        <w:ind w:left="3600" w:hanging="360"/>
      </w:pPr>
    </w:lvl>
    <w:lvl w:ilvl="5" w:tplc="49168958" w:tentative="1">
      <w:start w:val="1"/>
      <w:numFmt w:val="lowerRoman"/>
      <w:lvlText w:val="%6."/>
      <w:lvlJc w:val="right"/>
      <w:pPr>
        <w:ind w:left="4320" w:hanging="180"/>
      </w:pPr>
    </w:lvl>
    <w:lvl w:ilvl="6" w:tplc="49168958" w:tentative="1">
      <w:start w:val="1"/>
      <w:numFmt w:val="decimal"/>
      <w:lvlText w:val="%7."/>
      <w:lvlJc w:val="left"/>
      <w:pPr>
        <w:ind w:left="5040" w:hanging="360"/>
      </w:pPr>
    </w:lvl>
    <w:lvl w:ilvl="7" w:tplc="49168958" w:tentative="1">
      <w:start w:val="1"/>
      <w:numFmt w:val="lowerLetter"/>
      <w:lvlText w:val="%8."/>
      <w:lvlJc w:val="left"/>
      <w:pPr>
        <w:ind w:left="5760" w:hanging="360"/>
      </w:pPr>
    </w:lvl>
    <w:lvl w:ilvl="8" w:tplc="49168958"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2"/>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E16A6"/>
    <w:rsid w:val="008F680D"/>
    <w:rsid w:val="009D480B"/>
    <w:rsid w:val="00A520F6"/>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C0B7-8722-4EBF-932D-4B3A244E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dc:description>Generated by PHPDocX trial version</dc:description>
  <cp:lastModifiedBy>Usuario de Windows</cp:lastModifiedBy>
  <cp:revision>2</cp:revision>
  <dcterms:created xsi:type="dcterms:W3CDTF">2020-05-17T20:40:00Z</dcterms:created>
  <dcterms:modified xsi:type="dcterms:W3CDTF">2020-05-17T20:40:00Z</dcterms:modified>
</cp:coreProperties>
</file>