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id_5eafb8e37d0cf" o:bwmode="white" o:targetscreensize="1024,768">
      <v:fill r:id="rId5" o:title="tit_15eafb8e37d11d" recolor="t" type="frame"/>
    </v:background>
  </w:background>
  <w:body>
    <w:p w:rsidR="00A677C1" w:rsidRDefault="00C52C08">
      <w:bookmarkStart w:id="0" w:name="_GoBack"/>
      <w:bookmarkEnd w:id="0"/>
      <w:r>
        <w:pict>
          <v:rect id="_x0000_i1025" style="width:0;height:1.5pt" o:hralign="center" o:hrstd="t" o:hr="t" fillcolor="#aca899" stroked="f"/>
        </w:pict>
      </w:r>
    </w:p>
    <w:p w:rsidR="00A677C1" w:rsidRDefault="00C52C08">
      <w:pPr>
        <w:spacing w:after="0" w:line="240" w:lineRule="auto"/>
      </w:pPr>
      <w:r>
        <w:rPr>
          <w:rFonts w:ascii="Arial" w:hAnsi="Arial" w:cs="Arial"/>
          <w:b/>
          <w:color w:val="000000"/>
          <w:position w:val="6"/>
          <w:sz w:val="21"/>
          <w:szCs w:val="21"/>
        </w:rPr>
        <w:t>1. Lee las siguientes oraciones y explica en cuál de ellas ‘fresa’ es un sustantivo contable y en cuál es un sustantivo incontable:</w:t>
      </w:r>
    </w:p>
    <w:p w:rsidR="00A677C1" w:rsidRDefault="00C52C08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position w:val="6"/>
          <w:sz w:val="21"/>
          <w:szCs w:val="21"/>
        </w:rPr>
        <w:t>Te has manchado de fresa.</w:t>
      </w:r>
    </w:p>
    <w:p w:rsidR="00A677C1" w:rsidRDefault="00C52C08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position w:val="6"/>
          <w:sz w:val="21"/>
          <w:szCs w:val="21"/>
        </w:rPr>
        <w:t>Sírvete más fresas si quieres.</w:t>
      </w:r>
    </w:p>
    <w:p w:rsidR="00A677C1" w:rsidRDefault="00A677C1"/>
    <w:p w:rsidR="00A677C1" w:rsidRDefault="00C52C08">
      <w:pPr>
        <w:spacing w:after="0" w:line="240" w:lineRule="auto"/>
      </w:pPr>
      <w:r>
        <w:rPr>
          <w:rFonts w:ascii="Arial" w:hAnsi="Arial" w:cs="Arial"/>
          <w:b/>
          <w:color w:val="000000"/>
          <w:position w:val="6"/>
          <w:sz w:val="21"/>
          <w:szCs w:val="21"/>
        </w:rPr>
        <w:t xml:space="preserve">2. </w:t>
      </w:r>
      <w:r>
        <w:rPr>
          <w:rFonts w:ascii="Arial" w:hAnsi="Arial" w:cs="Arial"/>
          <w:b/>
          <w:color w:val="000000"/>
          <w:position w:val="6"/>
          <w:sz w:val="21"/>
          <w:szCs w:val="21"/>
        </w:rPr>
        <w:t>Lee el siguiente fragmento y señala a qué género pertenece. Justifica tu respuesta.</w:t>
      </w:r>
    </w:p>
    <w:tbl>
      <w:tblPr>
        <w:tblStyle w:val="NormalTablePHPDOCX"/>
        <w:tblW w:w="8610" w:type="dxa"/>
        <w:tblCellSpacing w:w="30" w:type="dxa"/>
        <w:tblInd w:w="180" w:type="dxa"/>
        <w:tblLook w:val="04A0" w:firstRow="1" w:lastRow="0" w:firstColumn="1" w:lastColumn="0" w:noHBand="0" w:noVBand="1"/>
      </w:tblPr>
      <w:tblGrid>
        <w:gridCol w:w="8610"/>
      </w:tblGrid>
      <w:tr w:rsidR="00A677C1">
        <w:trPr>
          <w:tblCellSpacing w:w="30" w:type="dxa"/>
        </w:trPr>
        <w:tc>
          <w:tcPr>
            <w:tcW w:w="900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tcMar>
              <w:top w:w="0" w:type="dxa"/>
              <w:bottom w:w="0" w:type="auto"/>
            </w:tcMar>
          </w:tcPr>
          <w:p w:rsidR="00A677C1" w:rsidRDefault="00C52C08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De vuelta en Viena tras una visita a los barrios de la periferia, me vi inmerso de improviso en un chaparrón que, con húmedo látigo, perseguía a la gente obligándola a corr</w:t>
            </w: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er hasta los portales de las casas y otros refugios. Yo mismo busqué también, a toda velocidad, un techo que me amparara. Por fortuna, en Viena le espera a uno en cada esquina un café. De modo que hui al que se encontraba más próximo con el sombrero que ya</w:t>
            </w: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 xml:space="preserve"> goteaba y los hombros empapados. Una vez en el interior, se reveló como el típico café de arrabal, con ese estilo casi esquemático, burgués, [...]. En aquel momento —estaba empezando a oscurecer—, la atmósfera ya de por sí sofocante se veía jaspeada por e</w:t>
            </w: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spesos anillos de humo azul.</w:t>
            </w:r>
          </w:p>
          <w:p w:rsidR="00A677C1" w:rsidRDefault="00C52C08">
            <w:pPr>
              <w:spacing w:after="0" w:line="240" w:lineRule="auto"/>
              <w:jc w:val="right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 xml:space="preserve">Stefan Zweig: </w:t>
            </w:r>
            <w:r>
              <w:rPr>
                <w:rFonts w:ascii="Arial" w:hAnsi="Arial" w:cs="Arial"/>
                <w:b/>
                <w:i/>
                <w:color w:val="000000"/>
                <w:position w:val="6"/>
                <w:sz w:val="21"/>
                <w:szCs w:val="21"/>
              </w:rPr>
              <w:t>Mendel el de los libros</w:t>
            </w:r>
          </w:p>
        </w:tc>
      </w:tr>
    </w:tbl>
    <w:p w:rsidR="00A677C1" w:rsidRDefault="00A677C1"/>
    <w:p w:rsidR="00A677C1" w:rsidRDefault="00C52C08">
      <w:pPr>
        <w:spacing w:after="0" w:line="240" w:lineRule="auto"/>
      </w:pPr>
      <w:r>
        <w:rPr>
          <w:rFonts w:ascii="Arial" w:hAnsi="Arial" w:cs="Arial"/>
          <w:b/>
          <w:color w:val="000000"/>
          <w:position w:val="6"/>
          <w:sz w:val="21"/>
          <w:szCs w:val="21"/>
        </w:rPr>
        <w:t xml:space="preserve">3. ¿Cuántos sonidos distintos representa la letra </w:t>
      </w:r>
      <w:r>
        <w:rPr>
          <w:rFonts w:ascii="Arial" w:hAnsi="Arial" w:cs="Arial"/>
          <w:b/>
          <w:i/>
          <w:color w:val="000000"/>
          <w:position w:val="6"/>
          <w:sz w:val="21"/>
          <w:szCs w:val="21"/>
        </w:rPr>
        <w:t>c</w:t>
      </w:r>
      <w:r>
        <w:rPr>
          <w:rFonts w:ascii="Arial" w:hAnsi="Arial" w:cs="Arial"/>
          <w:b/>
          <w:color w:val="000000"/>
          <w:position w:val="6"/>
          <w:sz w:val="21"/>
          <w:szCs w:val="21"/>
        </w:rPr>
        <w:t xml:space="preserve"> en español? Justifica tu respuesta con palabras que contengan esos sonidos.</w:t>
      </w:r>
    </w:p>
    <w:p w:rsidR="00A677C1" w:rsidRDefault="00A677C1"/>
    <w:p w:rsidR="00A677C1" w:rsidRDefault="00C52C08">
      <w:pPr>
        <w:spacing w:after="0" w:line="240" w:lineRule="auto"/>
      </w:pPr>
      <w:r>
        <w:rPr>
          <w:rFonts w:ascii="Arial" w:hAnsi="Arial" w:cs="Arial"/>
          <w:b/>
          <w:color w:val="000000"/>
          <w:position w:val="6"/>
          <w:sz w:val="21"/>
          <w:szCs w:val="21"/>
        </w:rPr>
        <w:t>4. Lee el siguiente fragmento y contesta: ¿a qué género li</w:t>
      </w:r>
      <w:r>
        <w:rPr>
          <w:rFonts w:ascii="Arial" w:hAnsi="Arial" w:cs="Arial"/>
          <w:b/>
          <w:color w:val="000000"/>
          <w:position w:val="6"/>
          <w:sz w:val="21"/>
          <w:szCs w:val="21"/>
        </w:rPr>
        <w:t>terario pertenece? Justifica tu respuesta.</w:t>
      </w:r>
    </w:p>
    <w:tbl>
      <w:tblPr>
        <w:tblStyle w:val="NormalTablePHPDOCX"/>
        <w:tblW w:w="8610" w:type="dxa"/>
        <w:tblCellSpacing w:w="30" w:type="dxa"/>
        <w:tblInd w:w="180" w:type="dxa"/>
        <w:tblLook w:val="04A0" w:firstRow="1" w:lastRow="0" w:firstColumn="1" w:lastColumn="0" w:noHBand="0" w:noVBand="1"/>
      </w:tblPr>
      <w:tblGrid>
        <w:gridCol w:w="8610"/>
      </w:tblGrid>
      <w:tr w:rsidR="00A677C1">
        <w:trPr>
          <w:tblCellSpacing w:w="30" w:type="dxa"/>
        </w:trPr>
        <w:tc>
          <w:tcPr>
            <w:tcW w:w="900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tcMar>
              <w:top w:w="0" w:type="dxa"/>
              <w:bottom w:w="0" w:type="auto"/>
            </w:tcMar>
          </w:tcPr>
          <w:p w:rsidR="00A677C1" w:rsidRDefault="00C52C08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[...] el Conejo sacó ni más ni menos que un reloj del bolsillo del chaleco, miró la hora y luego echó a correr, Alicia se levantó de un salto, pues de repente cayó en la cuenta de que nunca había visto un Conejo c</w:t>
            </w: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on chaleco, ni tampoco con un reloj de bolsillo. Y muerta de curiosidad, siguió al Conejo por la pradera y llegó justo para verlo colarse por una madriguera que se abría por debajo del seto.</w:t>
            </w:r>
          </w:p>
          <w:p w:rsidR="00A677C1" w:rsidRDefault="00C52C08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Un momento después Alicia también desaparecía por la madriguera s</w:t>
            </w: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in pensar ni una sola vez en cómo se las arreglaría para salir de allí.</w:t>
            </w:r>
          </w:p>
          <w:p w:rsidR="00A677C1" w:rsidRDefault="00C52C08">
            <w:pPr>
              <w:spacing w:after="0" w:line="240" w:lineRule="auto"/>
              <w:jc w:val="right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 xml:space="preserve">Lewis Carroll: </w:t>
            </w:r>
            <w:r>
              <w:rPr>
                <w:rFonts w:ascii="Arial" w:hAnsi="Arial" w:cs="Arial"/>
                <w:b/>
                <w:i/>
                <w:color w:val="000000"/>
                <w:position w:val="6"/>
                <w:sz w:val="21"/>
                <w:szCs w:val="21"/>
              </w:rPr>
              <w:t>Alicia en el País de las Maravillas</w:t>
            </w:r>
          </w:p>
        </w:tc>
      </w:tr>
    </w:tbl>
    <w:p w:rsidR="00A677C1" w:rsidRDefault="00A677C1"/>
    <w:p w:rsidR="00A677C1" w:rsidRDefault="00C52C08">
      <w:pPr>
        <w:spacing w:after="0" w:line="240" w:lineRule="auto"/>
      </w:pPr>
      <w:r>
        <w:rPr>
          <w:rFonts w:ascii="Arial" w:hAnsi="Arial" w:cs="Arial"/>
          <w:b/>
          <w:color w:val="000000"/>
          <w:position w:val="6"/>
          <w:sz w:val="21"/>
          <w:szCs w:val="21"/>
        </w:rPr>
        <w:t>5. ¿Qué es un dígrafo? Cita tres palabras que contengan alguno de ellos.</w:t>
      </w:r>
    </w:p>
    <w:p w:rsidR="00A677C1" w:rsidRDefault="00A677C1"/>
    <w:p w:rsidR="00A677C1" w:rsidRDefault="00C52C08">
      <w:pPr>
        <w:spacing w:after="0" w:line="240" w:lineRule="auto"/>
      </w:pPr>
      <w:r>
        <w:rPr>
          <w:rFonts w:ascii="Arial" w:hAnsi="Arial" w:cs="Arial"/>
          <w:b/>
          <w:color w:val="000000"/>
          <w:position w:val="6"/>
          <w:sz w:val="21"/>
          <w:szCs w:val="21"/>
        </w:rPr>
        <w:t xml:space="preserve">6. </w:t>
      </w:r>
      <w:r>
        <w:rPr>
          <w:rFonts w:ascii="Arial" w:hAnsi="Arial" w:cs="Arial"/>
          <w:b/>
          <w:color w:val="000000"/>
          <w:position w:val="6"/>
          <w:sz w:val="21"/>
          <w:szCs w:val="21"/>
        </w:rPr>
        <w:t>Clasifica los siguientes sustantivos según sean contables o incontables:</w:t>
      </w:r>
    </w:p>
    <w:tbl>
      <w:tblPr>
        <w:tblStyle w:val="NormalTablePHPDOCX"/>
        <w:tblW w:w="2415" w:type="dxa"/>
        <w:tblCellSpacing w:w="30" w:type="dxa"/>
        <w:tblInd w:w="180" w:type="dxa"/>
        <w:tblLook w:val="04A0" w:firstRow="1" w:lastRow="0" w:firstColumn="1" w:lastColumn="0" w:noHBand="0" w:noVBand="1"/>
      </w:tblPr>
      <w:tblGrid>
        <w:gridCol w:w="2415"/>
      </w:tblGrid>
      <w:tr w:rsidR="00A677C1">
        <w:trPr>
          <w:tblCellSpacing w:w="30" w:type="dxa"/>
        </w:trPr>
        <w:tc>
          <w:tcPr>
            <w:tcW w:w="900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tcMar>
              <w:top w:w="0" w:type="dxa"/>
              <w:bottom w:w="0" w:type="auto"/>
            </w:tcMar>
          </w:tcPr>
          <w:p w:rsidR="00A677C1" w:rsidRDefault="00C52C08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calzado</w:t>
            </w:r>
          </w:p>
          <w:p w:rsidR="00A677C1" w:rsidRDefault="00C52C08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prenda</w:t>
            </w:r>
          </w:p>
          <w:p w:rsidR="00A677C1" w:rsidRDefault="00C52C08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día</w:t>
            </w:r>
          </w:p>
          <w:p w:rsidR="00A677C1" w:rsidRDefault="00C52C08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persona</w:t>
            </w:r>
          </w:p>
          <w:p w:rsidR="00A677C1" w:rsidRDefault="00C52C08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res</w:t>
            </w:r>
          </w:p>
          <w:p w:rsidR="00A677C1" w:rsidRDefault="00C52C08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zapato</w:t>
            </w:r>
          </w:p>
          <w:p w:rsidR="00A677C1" w:rsidRDefault="00C52C08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dinero</w:t>
            </w:r>
          </w:p>
          <w:p w:rsidR="00A677C1" w:rsidRDefault="00C52C08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tiempo</w:t>
            </w:r>
          </w:p>
          <w:p w:rsidR="00A677C1" w:rsidRDefault="00C52C08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ropa</w:t>
            </w:r>
          </w:p>
          <w:p w:rsidR="00A677C1" w:rsidRDefault="00C52C08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gente</w:t>
            </w:r>
          </w:p>
          <w:p w:rsidR="00A677C1" w:rsidRDefault="00C52C08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ganado</w:t>
            </w:r>
          </w:p>
          <w:p w:rsidR="00A677C1" w:rsidRDefault="00C52C08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lastRenderedPageBreak/>
              <w:t>moneda</w:t>
            </w:r>
          </w:p>
        </w:tc>
      </w:tr>
    </w:tbl>
    <w:p w:rsidR="00A677C1" w:rsidRDefault="00A677C1"/>
    <w:p w:rsidR="00A677C1" w:rsidRDefault="00C52C08">
      <w:pPr>
        <w:spacing w:after="0" w:line="240" w:lineRule="auto"/>
      </w:pPr>
      <w:r>
        <w:rPr>
          <w:rFonts w:ascii="Arial" w:hAnsi="Arial" w:cs="Arial"/>
          <w:b/>
          <w:color w:val="000000"/>
          <w:position w:val="6"/>
          <w:sz w:val="21"/>
          <w:szCs w:val="21"/>
        </w:rPr>
        <w:t>7. Marca las características que mejor definan a los siguientes sustantivos comunes:</w:t>
      </w:r>
    </w:p>
    <w:p w:rsidR="00A677C1" w:rsidRDefault="00C52C08">
      <w:pPr>
        <w:spacing w:after="0" w:line="240" w:lineRule="auto"/>
      </w:pPr>
      <w:r>
        <w:rPr>
          <w:rFonts w:ascii="Arial" w:hAnsi="Arial" w:cs="Arial"/>
          <w:b/>
          <w:noProof/>
          <w:color w:val="000000"/>
          <w:position w:val="-4"/>
          <w:sz w:val="21"/>
          <w:szCs w:val="21"/>
        </w:rPr>
        <w:drawing>
          <wp:inline distT="0" distB="0" distL="0" distR="0">
            <wp:extent cx="4075200" cy="1346400"/>
            <wp:effectExtent l="19050" t="19050" r="14550" b="23550"/>
            <wp:docPr id="84742216" name="name15eafb8e378e6b" descr="bookid_base64_57c96138baf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id_base64_57c96138baf3f.png"/>
                    <pic:cNvPicPr/>
                  </pic:nvPicPr>
                  <pic:blipFill>
                    <a:blip r:link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5200" cy="1346400"/>
                    </a:xfrm>
                    <a:prstGeom prst="rect">
                      <a:avLst/>
                    </a:prstGeom>
                    <a:ln w="0">
                      <a:solidFill>
                        <a:schemeClr val="accent1">
                          <a:alpha val="1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677C1" w:rsidRDefault="00A677C1"/>
    <w:p w:rsidR="00A677C1" w:rsidRDefault="00C52C08">
      <w:pPr>
        <w:spacing w:after="0" w:line="240" w:lineRule="auto"/>
      </w:pPr>
      <w:r>
        <w:rPr>
          <w:rFonts w:ascii="Arial" w:hAnsi="Arial" w:cs="Arial"/>
          <w:b/>
          <w:color w:val="000000"/>
          <w:position w:val="6"/>
          <w:sz w:val="21"/>
          <w:szCs w:val="21"/>
        </w:rPr>
        <w:t xml:space="preserve">8. </w:t>
      </w:r>
      <w:r>
        <w:rPr>
          <w:rFonts w:ascii="Arial" w:hAnsi="Arial" w:cs="Arial"/>
          <w:b/>
          <w:color w:val="000000"/>
          <w:position w:val="6"/>
          <w:sz w:val="21"/>
          <w:szCs w:val="21"/>
        </w:rPr>
        <w:t>Lee los siguientes enunciados e indica los que sean un grupo nominal:</w:t>
      </w:r>
    </w:p>
    <w:p w:rsidR="00A677C1" w:rsidRDefault="00C52C08">
      <w:pPr>
        <w:spacing w:after="0" w:line="240" w:lineRule="auto"/>
      </w:pPr>
      <w:r>
        <w:rPr>
          <w:rFonts w:ascii="Arial" w:hAnsi="Arial" w:cs="Arial"/>
          <w:b/>
          <w:color w:val="000000"/>
          <w:position w:val="6"/>
          <w:sz w:val="21"/>
          <w:szCs w:val="21"/>
        </w:rPr>
        <w:t>1. Algunos representantes mal informados</w:t>
      </w:r>
    </w:p>
    <w:p w:rsidR="00A677C1" w:rsidRDefault="00C52C08">
      <w:pPr>
        <w:spacing w:after="0" w:line="240" w:lineRule="auto"/>
      </w:pPr>
      <w:r>
        <w:rPr>
          <w:rFonts w:ascii="Arial" w:hAnsi="Arial" w:cs="Arial"/>
          <w:b/>
          <w:color w:val="000000"/>
          <w:position w:val="6"/>
          <w:sz w:val="21"/>
          <w:szCs w:val="21"/>
        </w:rPr>
        <w:t>2. Verdaderamente atroz</w:t>
      </w:r>
    </w:p>
    <w:p w:rsidR="00A677C1" w:rsidRDefault="00C52C08">
      <w:pPr>
        <w:spacing w:after="0" w:line="240" w:lineRule="auto"/>
      </w:pPr>
      <w:r>
        <w:rPr>
          <w:rFonts w:ascii="Arial" w:hAnsi="Arial" w:cs="Arial"/>
          <w:b/>
          <w:color w:val="000000"/>
          <w:position w:val="6"/>
          <w:sz w:val="21"/>
          <w:szCs w:val="21"/>
        </w:rPr>
        <w:t>3. Un calor insoportable</w:t>
      </w:r>
    </w:p>
    <w:p w:rsidR="00A677C1" w:rsidRDefault="00C52C08">
      <w:pPr>
        <w:spacing w:after="0" w:line="240" w:lineRule="auto"/>
      </w:pPr>
      <w:r>
        <w:rPr>
          <w:rFonts w:ascii="Arial" w:hAnsi="Arial" w:cs="Arial"/>
          <w:b/>
          <w:color w:val="000000"/>
          <w:position w:val="6"/>
          <w:sz w:val="21"/>
          <w:szCs w:val="21"/>
        </w:rPr>
        <w:t>4. Demasiado soso para mi gusto</w:t>
      </w:r>
    </w:p>
    <w:p w:rsidR="00A677C1" w:rsidRDefault="00C52C08">
      <w:pPr>
        <w:spacing w:after="0" w:line="240" w:lineRule="auto"/>
      </w:pPr>
      <w:r>
        <w:rPr>
          <w:rFonts w:ascii="Arial" w:hAnsi="Arial" w:cs="Arial"/>
          <w:b/>
          <w:color w:val="000000"/>
          <w:position w:val="6"/>
          <w:sz w:val="21"/>
          <w:szCs w:val="21"/>
        </w:rPr>
        <w:t>5. Sus mejores amigos</w:t>
      </w:r>
    </w:p>
    <w:p w:rsidR="00A677C1" w:rsidRDefault="00C52C08">
      <w:pPr>
        <w:spacing w:after="0" w:line="240" w:lineRule="auto"/>
      </w:pPr>
      <w:r>
        <w:rPr>
          <w:rFonts w:ascii="Arial" w:hAnsi="Arial" w:cs="Arial"/>
          <w:b/>
          <w:color w:val="000000"/>
          <w:position w:val="6"/>
          <w:sz w:val="21"/>
          <w:szCs w:val="21"/>
        </w:rPr>
        <w:t>6. Aquellos tres primeros días</w:t>
      </w:r>
    </w:p>
    <w:p w:rsidR="00A677C1" w:rsidRDefault="00A677C1"/>
    <w:p w:rsidR="00A677C1" w:rsidRDefault="00C52C08">
      <w:pPr>
        <w:spacing w:after="0" w:line="240" w:lineRule="auto"/>
      </w:pPr>
      <w:r>
        <w:rPr>
          <w:rFonts w:ascii="Arial" w:hAnsi="Arial" w:cs="Arial"/>
          <w:b/>
          <w:color w:val="000000"/>
          <w:position w:val="6"/>
          <w:sz w:val="21"/>
          <w:szCs w:val="21"/>
        </w:rPr>
        <w:t xml:space="preserve">9. Lee el </w:t>
      </w:r>
      <w:r>
        <w:rPr>
          <w:rFonts w:ascii="Arial" w:hAnsi="Arial" w:cs="Arial"/>
          <w:b/>
          <w:color w:val="000000"/>
          <w:position w:val="6"/>
          <w:sz w:val="21"/>
          <w:szCs w:val="21"/>
        </w:rPr>
        <w:t>siguiente texto y señala a qué género pertenece. Justifica tu respuesta.</w:t>
      </w:r>
    </w:p>
    <w:tbl>
      <w:tblPr>
        <w:tblStyle w:val="NormalTablePHPDOCX"/>
        <w:tblW w:w="4815" w:type="dxa"/>
        <w:tblCellSpacing w:w="30" w:type="dxa"/>
        <w:tblInd w:w="180" w:type="dxa"/>
        <w:tblLook w:val="04A0" w:firstRow="1" w:lastRow="0" w:firstColumn="1" w:lastColumn="0" w:noHBand="0" w:noVBand="1"/>
      </w:tblPr>
      <w:tblGrid>
        <w:gridCol w:w="4815"/>
      </w:tblGrid>
      <w:tr w:rsidR="00A677C1">
        <w:trPr>
          <w:tblCellSpacing w:w="30" w:type="dxa"/>
        </w:trPr>
        <w:tc>
          <w:tcPr>
            <w:tcW w:w="900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tcMar>
              <w:top w:w="0" w:type="dxa"/>
              <w:bottom w:w="0" w:type="auto"/>
            </w:tcMar>
          </w:tcPr>
          <w:p w:rsidR="00A677C1" w:rsidRDefault="00C52C08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Nuclear</w:t>
            </w:r>
          </w:p>
          <w:p w:rsidR="00A677C1" w:rsidRDefault="00C52C08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demencia en amarillo,</w:t>
            </w:r>
          </w:p>
          <w:p w:rsidR="00A677C1" w:rsidRDefault="00C52C08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pincel cuchillo,</w:t>
            </w:r>
          </w:p>
          <w:p w:rsidR="00A677C1" w:rsidRDefault="00C52C08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girasol,</w:t>
            </w:r>
          </w:p>
          <w:p w:rsidR="00A677C1" w:rsidRDefault="00C52C08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cruento</w:t>
            </w:r>
          </w:p>
          <w:p w:rsidR="00A677C1" w:rsidRDefault="00C52C08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amarillo sol,</w:t>
            </w:r>
          </w:p>
          <w:p w:rsidR="00A677C1" w:rsidRDefault="00C52C08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violento anillo.</w:t>
            </w:r>
          </w:p>
          <w:p w:rsidR="00A677C1" w:rsidRDefault="00C52C08">
            <w:pPr>
              <w:spacing w:after="0" w:line="240" w:lineRule="auto"/>
              <w:jc w:val="right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 xml:space="preserve">Rafael Alberti: «Van Gogh», </w:t>
            </w:r>
            <w:r>
              <w:rPr>
                <w:rFonts w:ascii="Arial" w:hAnsi="Arial" w:cs="Arial"/>
                <w:b/>
                <w:i/>
                <w:color w:val="000000"/>
                <w:position w:val="6"/>
                <w:sz w:val="21"/>
                <w:szCs w:val="21"/>
              </w:rPr>
              <w:t>A la pintura</w:t>
            </w:r>
          </w:p>
        </w:tc>
      </w:tr>
    </w:tbl>
    <w:p w:rsidR="00A677C1" w:rsidRDefault="00A677C1"/>
    <w:p w:rsidR="00A677C1" w:rsidRDefault="00C52C08">
      <w:pPr>
        <w:spacing w:after="0" w:line="240" w:lineRule="auto"/>
      </w:pPr>
      <w:r>
        <w:rPr>
          <w:rFonts w:ascii="Arial" w:hAnsi="Arial" w:cs="Arial"/>
          <w:b/>
          <w:color w:val="000000"/>
          <w:position w:val="6"/>
          <w:sz w:val="21"/>
          <w:szCs w:val="21"/>
        </w:rPr>
        <w:t xml:space="preserve">10. </w:t>
      </w:r>
      <w:r>
        <w:rPr>
          <w:rFonts w:ascii="Arial" w:hAnsi="Arial" w:cs="Arial"/>
          <w:b/>
          <w:color w:val="000000"/>
          <w:position w:val="6"/>
          <w:sz w:val="21"/>
          <w:szCs w:val="21"/>
        </w:rPr>
        <w:t>Lee el siguiente fragmento y señala a qué subgénero narrativo pertenece:</w:t>
      </w:r>
    </w:p>
    <w:tbl>
      <w:tblPr>
        <w:tblStyle w:val="NormalTablePHPDOCX"/>
        <w:tblW w:w="8610" w:type="dxa"/>
        <w:tblCellSpacing w:w="30" w:type="dxa"/>
        <w:tblInd w:w="180" w:type="dxa"/>
        <w:tblLook w:val="04A0" w:firstRow="1" w:lastRow="0" w:firstColumn="1" w:lastColumn="0" w:noHBand="0" w:noVBand="1"/>
      </w:tblPr>
      <w:tblGrid>
        <w:gridCol w:w="8610"/>
      </w:tblGrid>
      <w:tr w:rsidR="00A677C1">
        <w:trPr>
          <w:tblCellSpacing w:w="30" w:type="dxa"/>
        </w:trPr>
        <w:tc>
          <w:tcPr>
            <w:tcW w:w="900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tcMar>
              <w:top w:w="0" w:type="dxa"/>
              <w:bottom w:w="0" w:type="auto"/>
            </w:tcMar>
          </w:tcPr>
          <w:p w:rsidR="00A677C1" w:rsidRDefault="00C52C08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La cólera canta, oh diosa, del Pelida Aquiles,</w:t>
            </w:r>
          </w:p>
          <w:p w:rsidR="00A677C1" w:rsidRDefault="00C52C08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maldita, que causó a los aqueos incontables dolores,</w:t>
            </w:r>
          </w:p>
          <w:p w:rsidR="00A677C1" w:rsidRDefault="00C52C08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precipitó al Hades muchas valientes vidas</w:t>
            </w:r>
          </w:p>
          <w:p w:rsidR="00A677C1" w:rsidRDefault="00C52C08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de héroes y a ellos mismos los hizo presa</w:t>
            </w: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 xml:space="preserve"> para los perros</w:t>
            </w:r>
          </w:p>
          <w:p w:rsidR="00A677C1" w:rsidRDefault="00C52C08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y para todas las aves —y así se cumplía el plan de Zeus—,</w:t>
            </w:r>
          </w:p>
          <w:p w:rsidR="00A677C1" w:rsidRDefault="00C52C08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desde que por primera vez se separaron tras haber reñido el Atrida, soberano de hombres,</w:t>
            </w:r>
          </w:p>
          <w:p w:rsidR="00A677C1" w:rsidRDefault="00C52C08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y Aquiles, de la casta de Zeus.</w:t>
            </w:r>
          </w:p>
          <w:p w:rsidR="00A677C1" w:rsidRDefault="00C52C08">
            <w:pPr>
              <w:spacing w:after="0" w:line="240" w:lineRule="auto"/>
              <w:jc w:val="right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 xml:space="preserve">Homero: </w:t>
            </w:r>
            <w:r>
              <w:rPr>
                <w:rFonts w:ascii="Arial" w:hAnsi="Arial" w:cs="Arial"/>
                <w:b/>
                <w:i/>
                <w:color w:val="000000"/>
                <w:position w:val="6"/>
                <w:sz w:val="21"/>
                <w:szCs w:val="21"/>
              </w:rPr>
              <w:t>Ilíada</w:t>
            </w:r>
          </w:p>
        </w:tc>
      </w:tr>
    </w:tbl>
    <w:p w:rsidR="00A677C1" w:rsidRDefault="00A677C1"/>
    <w:p w:rsidR="00A677C1" w:rsidRDefault="00C52C08">
      <w:r>
        <w:fldChar w:fldCharType="begin"/>
      </w:r>
      <w:r>
        <w:fldChar w:fldCharType="end"/>
      </w:r>
    </w:p>
    <w:sectPr w:rsidR="00A677C1" w:rsidSect="000F6147">
      <w:headerReference w:type="default" r:id="rId11"/>
      <w:footerReference w:type="default" r:id="rId12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08" w:rsidRDefault="00C52C08" w:rsidP="006E0FDA">
      <w:pPr>
        <w:spacing w:after="0" w:line="240" w:lineRule="auto"/>
      </w:pPr>
      <w:r>
        <w:separator/>
      </w:r>
    </w:p>
  </w:endnote>
  <w:endnote w:type="continuationSeparator" w:id="0">
    <w:p w:rsidR="00C52C08" w:rsidRDefault="00C52C08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PHPDOCX"/>
      <w:tblOverlap w:val="never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6124"/>
      <w:gridCol w:w="2596"/>
    </w:tblGrid>
    <w:tr w:rsidR="00A677C1">
      <w:tc>
        <w:tcPr>
          <w:tcW w:w="7000" w:type="dxa"/>
        </w:tcPr>
        <w:p w:rsidR="00A677C1" w:rsidRDefault="00C52C08">
          <w:pPr>
            <w:rPr>
              <w:i/>
              <w:sz w:val="18"/>
            </w:rPr>
          </w:pPr>
          <w:r>
            <w:rPr>
              <w:i/>
              <w:sz w:val="18"/>
            </w:rPr>
            <w:t>© Editorial Editex, S.A. - Material fotocopiable autorizado</w:t>
          </w:r>
        </w:p>
      </w:tc>
      <w:tc>
        <w:tcPr>
          <w:tcW w:w="3000" w:type="dxa"/>
        </w:tcPr>
        <w:p w:rsidR="00A677C1" w:rsidRDefault="00C52C08">
          <w:pPr>
            <w:jc w:val="right"/>
            <w:rPr>
              <w:i/>
              <w:sz w:val="18"/>
            </w:rPr>
          </w:pPr>
          <w:r>
            <w:fldChar w:fldCharType="begin"/>
          </w:r>
          <w:r>
            <w:instrText>PAGE \* MERGEFORMAT</w:instrText>
          </w:r>
          <w:r>
            <w:fldChar w:fldCharType="separate"/>
          </w:r>
          <w:r w:rsidR="00CE55AF" w:rsidRPr="00CE55AF">
            <w:rPr>
              <w:i/>
              <w:noProof/>
              <w:sz w:val="18"/>
            </w:rPr>
            <w:t>1</w:t>
          </w:r>
          <w:r>
            <w:rPr>
              <w:i/>
              <w:sz w:val="18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08" w:rsidRDefault="00C52C08" w:rsidP="006E0FDA">
      <w:pPr>
        <w:spacing w:after="0" w:line="240" w:lineRule="auto"/>
      </w:pPr>
      <w:r>
        <w:separator/>
      </w:r>
    </w:p>
  </w:footnote>
  <w:footnote w:type="continuationSeparator" w:id="0">
    <w:p w:rsidR="00C52C08" w:rsidRDefault="00C52C08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PHPDOCX"/>
      <w:tblOverlap w:val="never"/>
      <w:tblW w:w="0" w:type="auto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Look w:val="04A0" w:firstRow="1" w:lastRow="0" w:firstColumn="1" w:lastColumn="0" w:noHBand="0" w:noVBand="1"/>
    </w:tblPr>
    <w:tblGrid>
      <w:gridCol w:w="7324"/>
      <w:gridCol w:w="1396"/>
    </w:tblGrid>
    <w:tr w:rsidR="00A677C1">
      <w:tc>
        <w:tcPr>
          <w:tcW w:w="8500" w:type="dxa"/>
        </w:tcPr>
        <w:p w:rsidR="00A677C1" w:rsidRDefault="00C52C08">
          <w:pPr>
            <w:spacing w:after="150"/>
            <w:rPr>
              <w:b/>
              <w:sz w:val="20"/>
            </w:rPr>
          </w:pPr>
          <w:r>
            <w:rPr>
              <w:b/>
              <w:sz w:val="20"/>
            </w:rPr>
            <w:t>PMAR Ámbito Lingüístico y Social I</w:t>
          </w:r>
        </w:p>
      </w:tc>
      <w:tc>
        <w:tcPr>
          <w:tcW w:w="1500" w:type="dxa"/>
        </w:tcPr>
        <w:p w:rsidR="00A677C1" w:rsidRDefault="00C52C08">
          <w:pPr>
            <w:rPr>
              <w:b/>
              <w:sz w:val="20"/>
            </w:rPr>
          </w:pPr>
          <w:r>
            <w:rPr>
              <w:b/>
              <w:sz w:val="20"/>
            </w:rPr>
            <w:t>Curso:</w:t>
          </w:r>
        </w:p>
      </w:tc>
    </w:tr>
    <w:tr w:rsidR="00A677C1">
      <w:tc>
        <w:tcPr>
          <w:tcW w:w="0" w:type="auto"/>
        </w:tcPr>
        <w:p w:rsidR="00A677C1" w:rsidRDefault="00C52C08">
          <w:pPr>
            <w:spacing w:after="150"/>
            <w:rPr>
              <w:b/>
              <w:sz w:val="20"/>
            </w:rPr>
          </w:pPr>
          <w:r>
            <w:rPr>
              <w:b/>
              <w:sz w:val="20"/>
            </w:rPr>
            <w:t xml:space="preserve">Nombre: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b/>
              <w:sz w:val="20"/>
            </w:rPr>
            <w:t xml:space="preserve">                                   </w:t>
          </w:r>
        </w:p>
      </w:tc>
      <w:tc>
        <w:tcPr>
          <w:tcW w:w="0" w:type="auto"/>
        </w:tcPr>
        <w:p w:rsidR="00A677C1" w:rsidRDefault="00C52C08">
          <w:pPr>
            <w:rPr>
              <w:b/>
              <w:sz w:val="20"/>
            </w:rPr>
          </w:pPr>
          <w:r>
            <w:rPr>
              <w:b/>
              <w:sz w:val="20"/>
            </w:rPr>
            <w:t>Fecha: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964019A"/>
    <w:multiLevelType w:val="hybridMultilevel"/>
    <w:tmpl w:val="5C0CD58E"/>
    <w:lvl w:ilvl="0" w:tplc="17853360">
      <w:start w:val="1"/>
      <w:numFmt w:val="decimal"/>
      <w:lvlText w:val="%1."/>
      <w:lvlJc w:val="left"/>
      <w:pPr>
        <w:ind w:left="720" w:hanging="360"/>
      </w:pPr>
    </w:lvl>
    <w:lvl w:ilvl="1" w:tplc="17853360" w:tentative="1">
      <w:start w:val="1"/>
      <w:numFmt w:val="lowerLetter"/>
      <w:lvlText w:val="%2."/>
      <w:lvlJc w:val="left"/>
      <w:pPr>
        <w:ind w:left="1440" w:hanging="360"/>
      </w:pPr>
    </w:lvl>
    <w:lvl w:ilvl="2" w:tplc="17853360" w:tentative="1">
      <w:start w:val="1"/>
      <w:numFmt w:val="lowerRoman"/>
      <w:lvlText w:val="%3."/>
      <w:lvlJc w:val="right"/>
      <w:pPr>
        <w:ind w:left="2160" w:hanging="180"/>
      </w:pPr>
    </w:lvl>
    <w:lvl w:ilvl="3" w:tplc="17853360" w:tentative="1">
      <w:start w:val="1"/>
      <w:numFmt w:val="decimal"/>
      <w:lvlText w:val="%4."/>
      <w:lvlJc w:val="left"/>
      <w:pPr>
        <w:ind w:left="2880" w:hanging="360"/>
      </w:pPr>
    </w:lvl>
    <w:lvl w:ilvl="4" w:tplc="17853360" w:tentative="1">
      <w:start w:val="1"/>
      <w:numFmt w:val="lowerLetter"/>
      <w:lvlText w:val="%5."/>
      <w:lvlJc w:val="left"/>
      <w:pPr>
        <w:ind w:left="3600" w:hanging="360"/>
      </w:pPr>
    </w:lvl>
    <w:lvl w:ilvl="5" w:tplc="17853360" w:tentative="1">
      <w:start w:val="1"/>
      <w:numFmt w:val="lowerRoman"/>
      <w:lvlText w:val="%6."/>
      <w:lvlJc w:val="right"/>
      <w:pPr>
        <w:ind w:left="4320" w:hanging="180"/>
      </w:pPr>
    </w:lvl>
    <w:lvl w:ilvl="6" w:tplc="17853360" w:tentative="1">
      <w:start w:val="1"/>
      <w:numFmt w:val="decimal"/>
      <w:lvlText w:val="%7."/>
      <w:lvlJc w:val="left"/>
      <w:pPr>
        <w:ind w:left="5040" w:hanging="360"/>
      </w:pPr>
    </w:lvl>
    <w:lvl w:ilvl="7" w:tplc="17853360" w:tentative="1">
      <w:start w:val="1"/>
      <w:numFmt w:val="lowerLetter"/>
      <w:lvlText w:val="%8."/>
      <w:lvlJc w:val="left"/>
      <w:pPr>
        <w:ind w:left="5760" w:hanging="360"/>
      </w:pPr>
    </w:lvl>
    <w:lvl w:ilvl="8" w:tplc="1785336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677C1"/>
    <w:rsid w:val="00AC197E"/>
    <w:rsid w:val="00B21D59"/>
    <w:rsid w:val="00BD419F"/>
    <w:rsid w:val="00C52C08"/>
    <w:rsid w:val="00CE55A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E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E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image" Target="http://editex.webdemo.es/newdocument/newdocument-57c95c4b6c2f9/bookid_base64_57c96138baf3f.png" TargetMode="Externa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BDC46-E931-4BAA-88BB-B547A4D8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dc:description>Generated by PHPDocX trial version</dc:description>
  <cp:lastModifiedBy>Usuario de Windows</cp:lastModifiedBy>
  <cp:revision>2</cp:revision>
  <dcterms:created xsi:type="dcterms:W3CDTF">2020-05-04T07:33:00Z</dcterms:created>
  <dcterms:modified xsi:type="dcterms:W3CDTF">2020-05-04T07:33:00Z</dcterms:modified>
</cp:coreProperties>
</file>