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3" w:rsidRDefault="00466E53" w:rsidP="00466E53">
      <w:pPr>
        <w:jc w:val="center"/>
        <w:rPr>
          <w:rFonts w:ascii="Arial" w:hAnsi="Arial" w:cs="Arial"/>
          <w:b/>
          <w:sz w:val="32"/>
          <w:szCs w:val="32"/>
        </w:rPr>
      </w:pPr>
      <w:r w:rsidRPr="00466E53">
        <w:rPr>
          <w:rFonts w:ascii="Arial" w:hAnsi="Arial" w:cs="Arial"/>
          <w:b/>
          <w:sz w:val="32"/>
          <w:szCs w:val="32"/>
        </w:rPr>
        <w:t>¡Suben los precios!</w:t>
      </w:r>
    </w:p>
    <w:p w:rsidR="00764BC7" w:rsidRPr="00466E53" w:rsidRDefault="00764BC7" w:rsidP="00466E53">
      <w:pPr>
        <w:jc w:val="center"/>
        <w:rPr>
          <w:rFonts w:ascii="Arial" w:hAnsi="Arial" w:cs="Arial"/>
          <w:b/>
          <w:sz w:val="32"/>
          <w:szCs w:val="32"/>
        </w:rPr>
      </w:pPr>
    </w:p>
    <w:p w:rsidR="000B33F1" w:rsidRDefault="00913373" w:rsidP="003A5E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importancia de los precios en la economía es fundamental. Los precios nos permiten regular la oferta y la demanda o nos </w:t>
      </w:r>
      <w:r w:rsidR="007A54BE">
        <w:rPr>
          <w:rFonts w:ascii="Arial" w:hAnsi="Arial" w:cs="Arial"/>
          <w:sz w:val="22"/>
          <w:szCs w:val="22"/>
        </w:rPr>
        <w:t>ayuda</w:t>
      </w:r>
      <w:r w:rsidR="00E823D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 priorizar nuestras necesidades. </w:t>
      </w:r>
      <w:r w:rsidR="0061245B">
        <w:rPr>
          <w:rFonts w:ascii="Arial" w:hAnsi="Arial" w:cs="Arial"/>
          <w:sz w:val="22"/>
          <w:szCs w:val="22"/>
        </w:rPr>
        <w:t>Es un mecanismo preciso que refleja el estado de una economía.</w:t>
      </w:r>
      <w:r w:rsidR="000B33F1">
        <w:rPr>
          <w:rFonts w:ascii="Arial" w:hAnsi="Arial" w:cs="Arial"/>
          <w:sz w:val="22"/>
          <w:szCs w:val="22"/>
        </w:rPr>
        <w:t xml:space="preserve"> </w:t>
      </w:r>
      <w:r w:rsidR="0061245B">
        <w:rPr>
          <w:rFonts w:ascii="Arial" w:hAnsi="Arial" w:cs="Arial"/>
          <w:sz w:val="22"/>
          <w:szCs w:val="22"/>
        </w:rPr>
        <w:t>La importancia es tal</w:t>
      </w:r>
      <w:r w:rsidR="000B33F1">
        <w:rPr>
          <w:rFonts w:ascii="Arial" w:hAnsi="Arial" w:cs="Arial"/>
          <w:sz w:val="22"/>
          <w:szCs w:val="22"/>
        </w:rPr>
        <w:t>,</w:t>
      </w:r>
      <w:r w:rsidR="0061245B">
        <w:rPr>
          <w:rFonts w:ascii="Arial" w:hAnsi="Arial" w:cs="Arial"/>
          <w:sz w:val="22"/>
          <w:szCs w:val="22"/>
        </w:rPr>
        <w:t xml:space="preserve"> que un mal funcionamiento tiene graves consecuencias para la </w:t>
      </w:r>
      <w:r w:rsidR="00E823D0">
        <w:rPr>
          <w:rFonts w:ascii="Arial" w:hAnsi="Arial" w:cs="Arial"/>
          <w:sz w:val="22"/>
          <w:szCs w:val="22"/>
        </w:rPr>
        <w:t>sociedad</w:t>
      </w:r>
      <w:r w:rsidR="0061245B">
        <w:rPr>
          <w:rFonts w:ascii="Arial" w:hAnsi="Arial" w:cs="Arial"/>
          <w:sz w:val="22"/>
          <w:szCs w:val="22"/>
        </w:rPr>
        <w:t xml:space="preserve">. </w:t>
      </w:r>
    </w:p>
    <w:p w:rsidR="000B33F1" w:rsidRDefault="000B33F1" w:rsidP="003A5E42">
      <w:pPr>
        <w:jc w:val="both"/>
        <w:rPr>
          <w:rFonts w:ascii="Arial" w:hAnsi="Arial" w:cs="Arial"/>
          <w:sz w:val="22"/>
          <w:szCs w:val="22"/>
        </w:rPr>
      </w:pPr>
    </w:p>
    <w:p w:rsidR="000B33F1" w:rsidRPr="007C75FB" w:rsidRDefault="000B33F1" w:rsidP="003A5E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</w:t>
      </w:r>
      <w:r w:rsidR="0061245B">
        <w:rPr>
          <w:rFonts w:ascii="Arial" w:hAnsi="Arial" w:cs="Arial"/>
          <w:sz w:val="22"/>
          <w:szCs w:val="22"/>
        </w:rPr>
        <w:t xml:space="preserve"> variable ma</w:t>
      </w:r>
      <w:r w:rsidR="00466E53">
        <w:rPr>
          <w:rFonts w:ascii="Arial" w:hAnsi="Arial" w:cs="Arial"/>
          <w:sz w:val="22"/>
          <w:szCs w:val="22"/>
        </w:rPr>
        <w:t>croeconómica tiene un papel pro</w:t>
      </w:r>
      <w:r w:rsidR="0061245B">
        <w:rPr>
          <w:rFonts w:ascii="Arial" w:hAnsi="Arial" w:cs="Arial"/>
          <w:sz w:val="22"/>
          <w:szCs w:val="22"/>
        </w:rPr>
        <w:t xml:space="preserve">tagonista en cualquier actividad económica. </w:t>
      </w:r>
      <w:r w:rsidR="00B64FAB">
        <w:rPr>
          <w:rFonts w:ascii="Arial" w:hAnsi="Arial" w:cs="Arial"/>
          <w:sz w:val="22"/>
          <w:szCs w:val="22"/>
        </w:rPr>
        <w:t>Los c</w:t>
      </w:r>
      <w:r w:rsidR="0061245B">
        <w:rPr>
          <w:rFonts w:ascii="Arial" w:hAnsi="Arial" w:cs="Arial"/>
          <w:sz w:val="22"/>
          <w:szCs w:val="22"/>
        </w:rPr>
        <w:t xml:space="preserve">onsumidores, </w:t>
      </w:r>
      <w:r w:rsidR="00B64FAB">
        <w:rPr>
          <w:rFonts w:ascii="Arial" w:hAnsi="Arial" w:cs="Arial"/>
          <w:sz w:val="22"/>
          <w:szCs w:val="22"/>
        </w:rPr>
        <w:t xml:space="preserve">las </w:t>
      </w:r>
      <w:r w:rsidR="0061245B">
        <w:rPr>
          <w:rFonts w:ascii="Arial" w:hAnsi="Arial" w:cs="Arial"/>
          <w:sz w:val="22"/>
          <w:szCs w:val="22"/>
        </w:rPr>
        <w:t>empresas o e</w:t>
      </w:r>
      <w:r w:rsidR="00B64FAB">
        <w:rPr>
          <w:rFonts w:ascii="Arial" w:hAnsi="Arial" w:cs="Arial"/>
          <w:sz w:val="22"/>
          <w:szCs w:val="22"/>
        </w:rPr>
        <w:t>l E</w:t>
      </w:r>
      <w:r w:rsidR="0061245B">
        <w:rPr>
          <w:rFonts w:ascii="Arial" w:hAnsi="Arial" w:cs="Arial"/>
          <w:sz w:val="22"/>
          <w:szCs w:val="22"/>
        </w:rPr>
        <w:t>stado la tienen en cuenta a la ho</w:t>
      </w:r>
      <w:r>
        <w:rPr>
          <w:rFonts w:ascii="Arial" w:hAnsi="Arial" w:cs="Arial"/>
          <w:sz w:val="22"/>
          <w:szCs w:val="22"/>
        </w:rPr>
        <w:t xml:space="preserve">ra de desarrollar </w:t>
      </w:r>
      <w:r w:rsidRPr="007C75FB">
        <w:rPr>
          <w:rFonts w:ascii="Arial" w:hAnsi="Arial" w:cs="Arial"/>
          <w:sz w:val="22"/>
          <w:szCs w:val="22"/>
        </w:rPr>
        <w:t>sus funciones de consumo, producción y redistribución respectivamente.</w:t>
      </w:r>
    </w:p>
    <w:p w:rsidR="00764BC7" w:rsidRPr="007C75FB" w:rsidRDefault="00764BC7" w:rsidP="003A5E42">
      <w:pPr>
        <w:jc w:val="both"/>
        <w:rPr>
          <w:rFonts w:ascii="Arial" w:hAnsi="Arial" w:cs="Arial"/>
          <w:sz w:val="22"/>
          <w:szCs w:val="22"/>
        </w:rPr>
      </w:pPr>
    </w:p>
    <w:p w:rsidR="000B33F1" w:rsidRPr="007C75FB" w:rsidRDefault="000B33F1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sz w:val="22"/>
          <w:szCs w:val="22"/>
        </w:rPr>
        <w:t xml:space="preserve">Debemos subrayar que la subida de precios de forma generalizada denominada inflación es el síntoma de una situación que la economía </w:t>
      </w:r>
      <w:r w:rsidR="00E9083D" w:rsidRPr="007C75FB">
        <w:rPr>
          <w:rFonts w:ascii="Arial" w:hAnsi="Arial" w:cs="Arial"/>
          <w:sz w:val="22"/>
          <w:szCs w:val="22"/>
        </w:rPr>
        <w:t xml:space="preserve">está viviendo. De este modo, la inflación no se debe considerar un problema, sino </w:t>
      </w:r>
      <w:r w:rsidR="00B64FAB" w:rsidRPr="007C75FB">
        <w:rPr>
          <w:rFonts w:ascii="Arial" w:hAnsi="Arial" w:cs="Arial"/>
          <w:sz w:val="22"/>
          <w:szCs w:val="22"/>
        </w:rPr>
        <w:t xml:space="preserve">como </w:t>
      </w:r>
      <w:r w:rsidR="00E9083D" w:rsidRPr="007C75FB">
        <w:rPr>
          <w:rFonts w:ascii="Arial" w:hAnsi="Arial" w:cs="Arial"/>
          <w:sz w:val="22"/>
          <w:szCs w:val="22"/>
        </w:rPr>
        <w:t xml:space="preserve">el síntoma del problema, del mismo modo que la fiebre </w:t>
      </w:r>
      <w:r w:rsidR="00B64FAB" w:rsidRPr="007C75FB">
        <w:rPr>
          <w:rFonts w:ascii="Arial" w:hAnsi="Arial" w:cs="Arial"/>
          <w:sz w:val="22"/>
          <w:szCs w:val="22"/>
        </w:rPr>
        <w:t>es el síntoma de la enfermedad.</w:t>
      </w:r>
    </w:p>
    <w:p w:rsidR="00E9083D" w:rsidRPr="007C75FB" w:rsidRDefault="00E9083D" w:rsidP="00B64FAB">
      <w:pPr>
        <w:rPr>
          <w:rFonts w:ascii="Arial" w:hAnsi="Arial" w:cs="Arial"/>
          <w:sz w:val="22"/>
          <w:szCs w:val="22"/>
        </w:rPr>
      </w:pPr>
    </w:p>
    <w:p w:rsidR="002430FB" w:rsidRPr="007C75FB" w:rsidRDefault="00E9083D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75FB">
        <w:rPr>
          <w:rFonts w:ascii="Arial" w:hAnsi="Arial" w:cs="Arial"/>
          <w:sz w:val="22"/>
          <w:szCs w:val="22"/>
        </w:rPr>
        <w:t>Siguiendo con el símil, la inflación tiene diferentes intensidades que hace que su gravedad sea mayor o menor. Un país desarrollado suele tener una inflación moderada por debajo del 10</w:t>
      </w:r>
      <w:r w:rsidR="00F758F2" w:rsidRPr="007C75FB">
        <w:rPr>
          <w:rFonts w:ascii="Arial" w:hAnsi="Arial" w:cs="Arial"/>
          <w:sz w:val="22"/>
          <w:szCs w:val="22"/>
        </w:rPr>
        <w:t> </w:t>
      </w:r>
      <w:r w:rsidRPr="007C75FB">
        <w:rPr>
          <w:rFonts w:ascii="Arial" w:hAnsi="Arial" w:cs="Arial"/>
          <w:sz w:val="22"/>
          <w:szCs w:val="22"/>
        </w:rPr>
        <w:t>% y un país con problemas estruct</w:t>
      </w:r>
      <w:r w:rsidR="002E7C9F" w:rsidRPr="007C75FB">
        <w:rPr>
          <w:rFonts w:ascii="Arial" w:hAnsi="Arial" w:cs="Arial"/>
          <w:sz w:val="22"/>
          <w:szCs w:val="22"/>
        </w:rPr>
        <w:t>urales puede</w:t>
      </w:r>
      <w:r w:rsidR="002430FB" w:rsidRPr="007C75FB">
        <w:rPr>
          <w:rFonts w:ascii="Arial" w:hAnsi="Arial" w:cs="Arial"/>
          <w:sz w:val="22"/>
          <w:szCs w:val="22"/>
        </w:rPr>
        <w:t xml:space="preserve"> incluso</w:t>
      </w:r>
      <w:r w:rsidR="00F758F2" w:rsidRPr="007C75FB">
        <w:rPr>
          <w:rFonts w:ascii="Arial" w:hAnsi="Arial" w:cs="Arial"/>
          <w:sz w:val="22"/>
          <w:szCs w:val="22"/>
        </w:rPr>
        <w:t xml:space="preserve"> superar el 1 000 </w:t>
      </w:r>
      <w:r w:rsidR="002E7C9F" w:rsidRPr="007C75FB">
        <w:rPr>
          <w:rFonts w:ascii="Arial" w:hAnsi="Arial" w:cs="Arial"/>
          <w:sz w:val="22"/>
          <w:szCs w:val="22"/>
        </w:rPr>
        <w:t xml:space="preserve">%. </w:t>
      </w:r>
      <w:r w:rsidR="002430FB" w:rsidRPr="007C75FB">
        <w:rPr>
          <w:rFonts w:ascii="Arial" w:hAnsi="Arial" w:cs="Arial"/>
          <w:sz w:val="22"/>
          <w:szCs w:val="22"/>
        </w:rPr>
        <w:t>Un ejemplo habitual de estas cifras es la hiperinflación que sufri</w:t>
      </w:r>
      <w:r w:rsidR="00BF0F1C" w:rsidRPr="007C75FB">
        <w:rPr>
          <w:rFonts w:ascii="Arial" w:hAnsi="Arial" w:cs="Arial"/>
          <w:sz w:val="22"/>
          <w:szCs w:val="22"/>
        </w:rPr>
        <w:t xml:space="preserve">ó Alemania durante la </w:t>
      </w:r>
      <w:r w:rsidR="00520475" w:rsidRPr="007C75FB">
        <w:rPr>
          <w:rFonts w:ascii="Arial" w:hAnsi="Arial" w:cs="Arial"/>
          <w:sz w:val="22"/>
          <w:szCs w:val="22"/>
        </w:rPr>
        <w:t>República</w:t>
      </w:r>
      <w:r w:rsidR="00BF0F1C" w:rsidRPr="007C75FB">
        <w:rPr>
          <w:rFonts w:ascii="Arial" w:hAnsi="Arial" w:cs="Arial"/>
          <w:sz w:val="22"/>
          <w:szCs w:val="22"/>
        </w:rPr>
        <w:t xml:space="preserve"> de Weimar</w:t>
      </w:r>
      <w:r w:rsidR="00F758F2" w:rsidRPr="007C75FB">
        <w:rPr>
          <w:rFonts w:ascii="Arial" w:hAnsi="Arial" w:cs="Arial"/>
          <w:sz w:val="22"/>
          <w:szCs w:val="22"/>
        </w:rPr>
        <w:t>,</w:t>
      </w:r>
      <w:r w:rsidR="00BF0F1C" w:rsidRPr="007C75FB">
        <w:rPr>
          <w:rFonts w:ascii="Arial" w:hAnsi="Arial" w:cs="Arial"/>
          <w:sz w:val="22"/>
          <w:szCs w:val="22"/>
        </w:rPr>
        <w:t xml:space="preserve"> fruto de la incapacidad alemana de afrontar las reparaciones de guerra impuestas en el Tratado de Versalles</w:t>
      </w:r>
      <w:r w:rsidR="000A01DD" w:rsidRPr="007C75FB">
        <w:rPr>
          <w:rFonts w:ascii="Arial" w:hAnsi="Arial" w:cs="Arial"/>
          <w:sz w:val="22"/>
          <w:szCs w:val="22"/>
        </w:rPr>
        <w:t xml:space="preserve"> (1919)</w:t>
      </w:r>
      <w:r w:rsidR="00BF0F1C" w:rsidRPr="007C75FB">
        <w:rPr>
          <w:rFonts w:ascii="Arial" w:hAnsi="Arial" w:cs="Arial"/>
          <w:sz w:val="22"/>
          <w:szCs w:val="22"/>
        </w:rPr>
        <w:t xml:space="preserve"> tras la Primera Guerra M</w:t>
      </w:r>
      <w:r w:rsidR="000A01DD" w:rsidRPr="007C75FB">
        <w:rPr>
          <w:rFonts w:ascii="Arial" w:hAnsi="Arial" w:cs="Arial"/>
          <w:sz w:val="22"/>
          <w:szCs w:val="22"/>
        </w:rPr>
        <w:t xml:space="preserve">undial. El gobierno alemán optó </w:t>
      </w:r>
      <w:r w:rsidR="00BF0F1C" w:rsidRPr="007C75FB">
        <w:rPr>
          <w:rFonts w:ascii="Arial" w:hAnsi="Arial" w:cs="Arial"/>
          <w:sz w:val="22"/>
          <w:szCs w:val="22"/>
        </w:rPr>
        <w:t>por empezar a emitir dinero para pagar la deuda que había contraído, pero la emisión fue tan grande que la devaluación de la moneda se disparó y perdió su valor rápidamente. El fenómeno desembocó en la creación de una nueva moneda</w:t>
      </w:r>
      <w:r w:rsidR="00F758F2" w:rsidRPr="007C75FB">
        <w:rPr>
          <w:rFonts w:ascii="Arial" w:hAnsi="Arial" w:cs="Arial"/>
          <w:sz w:val="22"/>
          <w:szCs w:val="22"/>
        </w:rPr>
        <w:t>,</w:t>
      </w:r>
      <w:r w:rsidR="00BF0F1C" w:rsidRPr="007C75FB">
        <w:rPr>
          <w:rFonts w:ascii="Arial" w:hAnsi="Arial" w:cs="Arial"/>
          <w:sz w:val="22"/>
          <w:szCs w:val="22"/>
        </w:rPr>
        <w:t xml:space="preserve"> el 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Reichsmark</w:t>
      </w:r>
      <w:bookmarkStart w:id="0" w:name="_GoBack"/>
      <w:bookmarkEnd w:id="0"/>
      <w:r w:rsidR="00F758F2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BF0F1C" w:rsidRPr="007C75FB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y </w:t>
      </w:r>
      <w:r w:rsidR="00F758F2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 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un resentimiento por el trato recibido </w:t>
      </w:r>
      <w:r w:rsidR="000A01DD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hacia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las potencias ganadoras</w:t>
      </w:r>
      <w:r w:rsidR="000A01DD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E01B6A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fueron 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germen del movimiento nacionalsocialista</w:t>
      </w:r>
      <w:r w:rsidR="000A01DD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alemán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E01B6A" w:rsidRPr="007C75FB" w:rsidRDefault="00E01B6A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01B6A" w:rsidRPr="007C75FB" w:rsidRDefault="00E01B6A" w:rsidP="00E01B6A">
      <w:pPr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75FB">
        <w:rPr>
          <w:rFonts w:ascii="Arial" w:hAnsi="Arial" w:cs="Arial"/>
          <w:bCs/>
          <w:sz w:val="22"/>
          <w:szCs w:val="22"/>
          <w:shd w:val="clear" w:color="auto" w:fill="FFFFFF"/>
        </w:rPr>
        <w:t>Breve historia de la hiperinflación alemana</w:t>
      </w:r>
    </w:p>
    <w:p w:rsidR="00886CD5" w:rsidRPr="007C75FB" w:rsidRDefault="005A05F8" w:rsidP="00FE7023">
      <w:pPr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75FB">
        <w:rPr>
          <w:rFonts w:ascii="Arial" w:hAnsi="Arial" w:cs="Arial"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DF25D7" wp14:editId="72BB6D96">
                <wp:simplePos x="0" y="0"/>
                <wp:positionH relativeFrom="page">
                  <wp:posOffset>305435</wp:posOffset>
                </wp:positionH>
                <wp:positionV relativeFrom="page">
                  <wp:posOffset>5181600</wp:posOffset>
                </wp:positionV>
                <wp:extent cx="299720" cy="1724660"/>
                <wp:effectExtent l="0" t="0" r="508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8" w:rsidRPr="00236D4F" w:rsidRDefault="005A05F8" w:rsidP="00236D4F">
                            <w:pPr>
                              <w:kinsoku w:val="0"/>
                              <w:overflowPunct w:val="0"/>
                              <w:spacing w:line="162" w:lineRule="exact"/>
                              <w:ind w:left="20"/>
                              <w:rPr>
                                <w:rFonts w:asciiTheme="minorHAnsi" w:eastAsia="Calibri" w:hAnsiTheme="minorHAnsi"/>
                                <w:color w:val="231F20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F25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.05pt;margin-top:408pt;width:23.6pt;height:13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5A05F8" w:rsidRPr="00236D4F" w:rsidRDefault="005A05F8" w:rsidP="00236D4F">
                      <w:pPr>
                        <w:kinsoku w:val="0"/>
                        <w:overflowPunct w:val="0"/>
                        <w:spacing w:line="162" w:lineRule="exact"/>
                        <w:ind w:left="20"/>
                        <w:rPr>
                          <w:rFonts w:asciiTheme="minorHAnsi" w:eastAsia="Calibri" w:hAnsiTheme="minorHAnsi"/>
                          <w:color w:val="231F20"/>
                          <w:spacing w:val="-1"/>
                          <w:w w:val="9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6CD5" w:rsidRPr="007C75FB"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es-ES"/>
        </w:rPr>
        <w:drawing>
          <wp:inline distT="0" distB="0" distL="0" distR="0" wp14:anchorId="02E5241F" wp14:editId="2BA77069">
            <wp:extent cx="3305175" cy="2478881"/>
            <wp:effectExtent l="0" t="0" r="0" b="0"/>
            <wp:docPr id="1" name="Vídeo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YAZtYdGRVz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94" cy="24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25" w:rsidRPr="007C75FB" w:rsidRDefault="004B2599" w:rsidP="008D4C25">
      <w:pPr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hyperlink r:id="rId10" w:history="1">
        <w:r w:rsidR="00E01B6A" w:rsidRPr="007C75FB">
          <w:rPr>
            <w:rStyle w:val="Hipervnculo"/>
            <w:rFonts w:ascii="Arial" w:hAnsi="Arial" w:cs="Arial"/>
            <w:bCs/>
            <w:color w:val="auto"/>
            <w:sz w:val="22"/>
            <w:szCs w:val="22"/>
            <w:shd w:val="clear" w:color="auto" w:fill="FFFFFF"/>
          </w:rPr>
          <w:t>https://www.youtube.com/embed/YAZtYdGRVzk</w:t>
        </w:r>
      </w:hyperlink>
    </w:p>
    <w:p w:rsidR="00E01B6A" w:rsidRPr="007C75FB" w:rsidRDefault="00E01B6A" w:rsidP="008D4C25">
      <w:pPr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BF0F1C" w:rsidRPr="007C75FB" w:rsidRDefault="00BF0F1C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BF0F1C" w:rsidRPr="007C75FB" w:rsidRDefault="00FE7023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75F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1. </w:t>
      </w:r>
      <w:r w:rsidR="00520475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¿Por qué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un </w:t>
      </w:r>
      <w:r w:rsidR="00520475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incremento</w:t>
      </w:r>
      <w:r w:rsidR="00BF0F1C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la emisión de la moneda provoca una devaluación de su valor</w:t>
      </w:r>
      <w:r w:rsidR="00520475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?</w:t>
      </w:r>
    </w:p>
    <w:p w:rsidR="007C75FB" w:rsidRPr="007C75FB" w:rsidRDefault="007C75FB" w:rsidP="003A5E42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260D0" w:rsidRPr="007C75FB" w:rsidRDefault="00923776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75F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2. </w:t>
      </w:r>
      <w:r w:rsidR="00520475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¿Cómo</w:t>
      </w:r>
      <w:r w:rsidR="00D260D0" w:rsidRPr="007C75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 puede combatir la hiperinflación</w:t>
      </w:r>
      <w:r w:rsidR="00520475" w:rsidRPr="007C75FB">
        <w:rPr>
          <w:rFonts w:ascii="Arial" w:hAnsi="Arial" w:cs="Arial"/>
          <w:bCs/>
          <w:sz w:val="22"/>
          <w:szCs w:val="22"/>
          <w:shd w:val="clear" w:color="auto" w:fill="FFFFFF"/>
        </w:rPr>
        <w:t>?</w:t>
      </w:r>
    </w:p>
    <w:p w:rsidR="00D260D0" w:rsidRPr="007C75FB" w:rsidRDefault="00D260D0" w:rsidP="003A5E42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7C75FB" w:rsidRPr="007C75FB" w:rsidRDefault="007C75F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sz w:val="22"/>
          <w:szCs w:val="22"/>
        </w:rPr>
        <w:br w:type="page"/>
      </w:r>
    </w:p>
    <w:p w:rsidR="002430FB" w:rsidRPr="007C75FB" w:rsidRDefault="002430FB" w:rsidP="003A5E42">
      <w:pPr>
        <w:jc w:val="both"/>
        <w:rPr>
          <w:rFonts w:ascii="Arial" w:hAnsi="Arial" w:cs="Arial"/>
          <w:sz w:val="22"/>
          <w:szCs w:val="22"/>
        </w:rPr>
      </w:pPr>
    </w:p>
    <w:p w:rsidR="00E9083D" w:rsidRPr="007C75FB" w:rsidRDefault="00520475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sz w:val="22"/>
          <w:szCs w:val="22"/>
        </w:rPr>
        <w:t>Observando las graves consecuencias que tiene no contar con unos precios estables, l</w:t>
      </w:r>
      <w:r w:rsidR="002E7C9F" w:rsidRPr="007C75FB">
        <w:rPr>
          <w:rFonts w:ascii="Arial" w:hAnsi="Arial" w:cs="Arial"/>
          <w:sz w:val="22"/>
          <w:szCs w:val="22"/>
        </w:rPr>
        <w:t>os gobiernos tienen la obligación de estar pendientes de esta variable</w:t>
      </w:r>
      <w:r w:rsidR="006575E4" w:rsidRPr="007C75FB">
        <w:rPr>
          <w:rFonts w:ascii="Arial" w:hAnsi="Arial" w:cs="Arial"/>
          <w:sz w:val="22"/>
          <w:szCs w:val="22"/>
        </w:rPr>
        <w:t>,</w:t>
      </w:r>
      <w:r w:rsidR="002E7C9F" w:rsidRPr="007C75FB">
        <w:rPr>
          <w:rFonts w:ascii="Arial" w:hAnsi="Arial" w:cs="Arial"/>
          <w:sz w:val="22"/>
          <w:szCs w:val="22"/>
        </w:rPr>
        <w:t xml:space="preserve"> por lo que las herramientas para su medición son muchas y variadas.</w:t>
      </w:r>
    </w:p>
    <w:p w:rsidR="00764BC7" w:rsidRPr="007C75FB" w:rsidRDefault="00764BC7" w:rsidP="003A5E42">
      <w:pPr>
        <w:jc w:val="both"/>
        <w:rPr>
          <w:rFonts w:ascii="Arial" w:hAnsi="Arial" w:cs="Arial"/>
          <w:sz w:val="22"/>
          <w:szCs w:val="22"/>
        </w:rPr>
      </w:pPr>
    </w:p>
    <w:p w:rsidR="002E7C9F" w:rsidRPr="007C75FB" w:rsidRDefault="006575E4" w:rsidP="00764BC7">
      <w:pPr>
        <w:jc w:val="center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59BD6" wp14:editId="3FD85E3F">
                <wp:simplePos x="0" y="0"/>
                <wp:positionH relativeFrom="column">
                  <wp:posOffset>1722755</wp:posOffset>
                </wp:positionH>
                <wp:positionV relativeFrom="paragraph">
                  <wp:posOffset>2962910</wp:posOffset>
                </wp:positionV>
                <wp:extent cx="2374265" cy="1403985"/>
                <wp:effectExtent l="0" t="0" r="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23" w:rsidRPr="006575E4" w:rsidRDefault="00E46823" w:rsidP="006575E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7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59BD6" id="_x0000_s1027" type="#_x0000_t202" style="position:absolute;left:0;text-align:left;margin-left:135.65pt;margin-top:233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" filled="f" stroked="f">
                <v:textbox style="mso-fit-shape-to-text:t">
                  <w:txbxContent>
                    <w:p w:rsidR="00E46823" w:rsidRPr="006575E4" w:rsidRDefault="00E46823" w:rsidP="006575E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6575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4BC7" w:rsidRPr="007C75FB">
        <w:rPr>
          <w:rFonts w:ascii="Arial" w:hAnsi="Arial" w:cs="Arial"/>
          <w:noProof/>
          <w:sz w:val="22"/>
          <w:szCs w:val="22"/>
          <w:lang w:eastAsia="es-ES"/>
        </w:rPr>
        <w:drawing>
          <wp:inline distT="0" distB="0" distL="0" distR="0" wp14:anchorId="42F270D1" wp14:editId="69DEE906">
            <wp:extent cx="2314575" cy="296320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19" cy="29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23" w:rsidRPr="007C75FB" w:rsidRDefault="00E46823" w:rsidP="00764BC7">
      <w:pPr>
        <w:jc w:val="center"/>
        <w:rPr>
          <w:rFonts w:ascii="Arial" w:hAnsi="Arial" w:cs="Arial"/>
          <w:sz w:val="22"/>
          <w:szCs w:val="22"/>
        </w:rPr>
      </w:pPr>
    </w:p>
    <w:p w:rsidR="00E46823" w:rsidRPr="007C75FB" w:rsidRDefault="00E46823" w:rsidP="00764BC7">
      <w:pPr>
        <w:jc w:val="center"/>
        <w:rPr>
          <w:rFonts w:ascii="Arial" w:hAnsi="Arial" w:cs="Arial"/>
          <w:sz w:val="22"/>
          <w:szCs w:val="22"/>
        </w:rPr>
      </w:pPr>
    </w:p>
    <w:p w:rsidR="002E7C9F" w:rsidRPr="007C75FB" w:rsidRDefault="005A05F8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FF3CE9" wp14:editId="65D06386">
                <wp:simplePos x="0" y="0"/>
                <wp:positionH relativeFrom="page">
                  <wp:posOffset>305435</wp:posOffset>
                </wp:positionH>
                <wp:positionV relativeFrom="page">
                  <wp:posOffset>5181600</wp:posOffset>
                </wp:positionV>
                <wp:extent cx="299720" cy="1724660"/>
                <wp:effectExtent l="0" t="0" r="5080" b="88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8" w:rsidRPr="00236D4F" w:rsidRDefault="005A05F8" w:rsidP="009B43F0">
                            <w:pPr>
                              <w:kinsoku w:val="0"/>
                              <w:overflowPunct w:val="0"/>
                              <w:spacing w:line="162" w:lineRule="exact"/>
                              <w:ind w:left="20"/>
                              <w:rPr>
                                <w:rFonts w:asciiTheme="minorHAnsi" w:eastAsia="Calibri" w:hAnsiTheme="minorHAnsi"/>
                                <w:color w:val="231F20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3CE9" id="Cuadro de texto 4" o:spid="_x0000_s1028" type="#_x0000_t202" style="position:absolute;left:0;text-align:left;margin-left:24.05pt;margin-top:408pt;width:23.6pt;height:1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" o:allowincell="f" filled="f" stroked="f">
                <v:textbox style="layout-flow:vertical;mso-layout-flow-alt:bottom-to-top" inset="0,0,0,0">
                  <w:txbxContent>
                    <w:p w:rsidR="005A05F8" w:rsidRPr="00236D4F" w:rsidRDefault="005A05F8" w:rsidP="009B43F0">
                      <w:pPr>
                        <w:kinsoku w:val="0"/>
                        <w:overflowPunct w:val="0"/>
                        <w:spacing w:line="162" w:lineRule="exact"/>
                        <w:ind w:left="20"/>
                        <w:rPr>
                          <w:rFonts w:asciiTheme="minorHAnsi" w:eastAsia="Calibri" w:hAnsiTheme="minorHAnsi"/>
                          <w:color w:val="231F20"/>
                          <w:spacing w:val="-1"/>
                          <w:w w:val="9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75E4" w:rsidRPr="007C75FB">
        <w:rPr>
          <w:rFonts w:ascii="Arial" w:hAnsi="Arial" w:cs="Arial"/>
          <w:b/>
          <w:sz w:val="22"/>
          <w:szCs w:val="22"/>
        </w:rPr>
        <w:t>3.</w:t>
      </w:r>
      <w:r w:rsidR="006575E4" w:rsidRPr="007C75FB">
        <w:rPr>
          <w:rFonts w:ascii="Arial" w:hAnsi="Arial" w:cs="Arial"/>
          <w:sz w:val="22"/>
          <w:szCs w:val="22"/>
        </w:rPr>
        <w:t xml:space="preserve"> ¿</w:t>
      </w:r>
      <w:r w:rsidR="002E7C9F" w:rsidRPr="007C75FB">
        <w:rPr>
          <w:rFonts w:ascii="Arial" w:hAnsi="Arial" w:cs="Arial"/>
          <w:sz w:val="22"/>
          <w:szCs w:val="22"/>
        </w:rPr>
        <w:t>Podrías señalar alguna herramienta que se utilice en</w:t>
      </w:r>
      <w:r w:rsidR="006575E4" w:rsidRPr="007C75FB">
        <w:rPr>
          <w:rFonts w:ascii="Arial" w:hAnsi="Arial" w:cs="Arial"/>
          <w:sz w:val="22"/>
          <w:szCs w:val="22"/>
        </w:rPr>
        <w:t xml:space="preserve"> España para medir la inflación?</w:t>
      </w:r>
    </w:p>
    <w:p w:rsidR="002E7C9F" w:rsidRPr="007C75FB" w:rsidRDefault="002E7C9F" w:rsidP="003A5E42">
      <w:pPr>
        <w:jc w:val="both"/>
        <w:rPr>
          <w:rFonts w:ascii="Arial" w:hAnsi="Arial" w:cs="Arial"/>
          <w:sz w:val="22"/>
          <w:szCs w:val="22"/>
        </w:rPr>
      </w:pPr>
    </w:p>
    <w:p w:rsidR="00520475" w:rsidRPr="007C75FB" w:rsidRDefault="00520475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sz w:val="22"/>
          <w:szCs w:val="22"/>
        </w:rPr>
        <w:t xml:space="preserve">Para terminar, señalaremos dos fenómenos que se dan en la economía respeto a la inflación. En primer lugar, la estanflación. Es habitual pensar que la inflación es fruto de una economía recalentada que crece demasiado rápido. Una economía que crea empleo y </w:t>
      </w:r>
      <w:r w:rsidR="00BA34BF" w:rsidRPr="007C75FB">
        <w:rPr>
          <w:rFonts w:ascii="Arial" w:hAnsi="Arial" w:cs="Arial"/>
          <w:sz w:val="22"/>
          <w:szCs w:val="22"/>
        </w:rPr>
        <w:t>con</w:t>
      </w:r>
      <w:r w:rsidRPr="007C75FB">
        <w:rPr>
          <w:rFonts w:ascii="Arial" w:hAnsi="Arial" w:cs="Arial"/>
          <w:sz w:val="22"/>
          <w:szCs w:val="22"/>
        </w:rPr>
        <w:t xml:space="preserve"> sus trabajadores con ganas de gastar su sueldo </w:t>
      </w:r>
      <w:r w:rsidR="00BA34BF" w:rsidRPr="007C75FB">
        <w:rPr>
          <w:rFonts w:ascii="Arial" w:hAnsi="Arial" w:cs="Arial"/>
          <w:sz w:val="22"/>
          <w:szCs w:val="22"/>
        </w:rPr>
        <w:t>comprando</w:t>
      </w:r>
      <w:r w:rsidRPr="007C75FB">
        <w:rPr>
          <w:rFonts w:ascii="Arial" w:hAnsi="Arial" w:cs="Arial"/>
          <w:sz w:val="22"/>
          <w:szCs w:val="22"/>
        </w:rPr>
        <w:t xml:space="preserve"> de forma desaforada provoca una subida de precios. Cualquier gobierno</w:t>
      </w:r>
      <w:r w:rsidR="00255691" w:rsidRPr="007C75FB">
        <w:rPr>
          <w:rFonts w:ascii="Arial" w:hAnsi="Arial" w:cs="Arial"/>
          <w:sz w:val="22"/>
          <w:szCs w:val="22"/>
        </w:rPr>
        <w:t>,</w:t>
      </w:r>
      <w:r w:rsidR="00255691" w:rsidRPr="007C75FB">
        <w:rPr>
          <w:rFonts w:ascii="Arial" w:hAnsi="Arial" w:cs="Arial"/>
          <w:i/>
          <w:sz w:val="22"/>
          <w:szCs w:val="22"/>
        </w:rPr>
        <w:t xml:space="preserve"> a priori,</w:t>
      </w:r>
      <w:r w:rsidRPr="007C75FB">
        <w:rPr>
          <w:rFonts w:ascii="Arial" w:hAnsi="Arial" w:cs="Arial"/>
          <w:sz w:val="22"/>
          <w:szCs w:val="22"/>
        </w:rPr>
        <w:t xml:space="preserve"> estaría contento </w:t>
      </w:r>
      <w:r w:rsidR="00BA34BF" w:rsidRPr="007C75FB">
        <w:rPr>
          <w:rFonts w:ascii="Arial" w:hAnsi="Arial" w:cs="Arial"/>
          <w:sz w:val="22"/>
          <w:szCs w:val="22"/>
        </w:rPr>
        <w:t>con</w:t>
      </w:r>
      <w:r w:rsidRPr="007C75FB">
        <w:rPr>
          <w:rFonts w:ascii="Arial" w:hAnsi="Arial" w:cs="Arial"/>
          <w:sz w:val="22"/>
          <w:szCs w:val="22"/>
        </w:rPr>
        <w:t xml:space="preserve"> esta situación y solo controlaría que los precios no</w:t>
      </w:r>
      <w:r w:rsidR="00BA34BF" w:rsidRPr="007C75FB">
        <w:rPr>
          <w:rFonts w:ascii="Arial" w:hAnsi="Arial" w:cs="Arial"/>
          <w:sz w:val="22"/>
          <w:szCs w:val="22"/>
        </w:rPr>
        <w:t xml:space="preserve"> se dispararan por encima de lo</w:t>
      </w:r>
      <w:r w:rsidRPr="007C75FB">
        <w:rPr>
          <w:rFonts w:ascii="Arial" w:hAnsi="Arial" w:cs="Arial"/>
          <w:sz w:val="22"/>
          <w:szCs w:val="22"/>
        </w:rPr>
        <w:t xml:space="preserve"> económicamente asumible. Sin embargo, la estanflación es una situación donde convive la inflación con el desempleo. Es una economía estancada cuyos precios </w:t>
      </w:r>
      <w:r w:rsidR="00732F42" w:rsidRPr="007C75FB">
        <w:rPr>
          <w:rFonts w:ascii="Arial" w:hAnsi="Arial" w:cs="Arial"/>
          <w:sz w:val="22"/>
          <w:szCs w:val="22"/>
        </w:rPr>
        <w:t>sigue</w:t>
      </w:r>
      <w:r w:rsidR="00BA34BF" w:rsidRPr="007C75FB">
        <w:rPr>
          <w:rFonts w:ascii="Arial" w:hAnsi="Arial" w:cs="Arial"/>
          <w:sz w:val="22"/>
          <w:szCs w:val="22"/>
        </w:rPr>
        <w:t>n</w:t>
      </w:r>
      <w:r w:rsidRPr="007C75FB">
        <w:rPr>
          <w:rFonts w:ascii="Arial" w:hAnsi="Arial" w:cs="Arial"/>
          <w:sz w:val="22"/>
          <w:szCs w:val="22"/>
        </w:rPr>
        <w:t xml:space="preserve"> subiendo y, en consecuencia, empobreciendo a la gente. La solución de este problema es compleja puesto que distorsiona los mercados y el gobierno prácticamente tiene que elegir entre reactivar la economía </w:t>
      </w:r>
      <w:r w:rsidR="00625681" w:rsidRPr="007C75FB">
        <w:rPr>
          <w:rFonts w:ascii="Arial" w:hAnsi="Arial" w:cs="Arial"/>
          <w:sz w:val="22"/>
          <w:szCs w:val="22"/>
        </w:rPr>
        <w:t>u ocuparse de los precios.</w:t>
      </w:r>
    </w:p>
    <w:p w:rsidR="00625681" w:rsidRPr="007C75FB" w:rsidRDefault="00625681" w:rsidP="003A5E42">
      <w:pPr>
        <w:jc w:val="both"/>
        <w:rPr>
          <w:rFonts w:ascii="Arial" w:hAnsi="Arial" w:cs="Arial"/>
          <w:sz w:val="22"/>
          <w:szCs w:val="22"/>
        </w:rPr>
      </w:pPr>
    </w:p>
    <w:p w:rsidR="00625681" w:rsidRPr="007C75FB" w:rsidRDefault="00625681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sz w:val="22"/>
          <w:szCs w:val="22"/>
        </w:rPr>
        <w:t xml:space="preserve">En segundo </w:t>
      </w:r>
      <w:r w:rsidR="00732F42" w:rsidRPr="007C75FB">
        <w:rPr>
          <w:rFonts w:ascii="Arial" w:hAnsi="Arial" w:cs="Arial"/>
          <w:sz w:val="22"/>
          <w:szCs w:val="22"/>
        </w:rPr>
        <w:t>lugar,</w:t>
      </w:r>
      <w:r w:rsidRPr="007C75FB">
        <w:rPr>
          <w:rFonts w:ascii="Arial" w:hAnsi="Arial" w:cs="Arial"/>
          <w:sz w:val="22"/>
          <w:szCs w:val="22"/>
        </w:rPr>
        <w:t xml:space="preserve"> </w:t>
      </w:r>
      <w:r w:rsidR="00732F42" w:rsidRPr="007C75FB">
        <w:rPr>
          <w:rFonts w:ascii="Arial" w:hAnsi="Arial" w:cs="Arial"/>
          <w:sz w:val="22"/>
          <w:szCs w:val="22"/>
        </w:rPr>
        <w:t>está</w:t>
      </w:r>
      <w:r w:rsidRPr="007C75FB">
        <w:rPr>
          <w:rFonts w:ascii="Arial" w:hAnsi="Arial" w:cs="Arial"/>
          <w:sz w:val="22"/>
          <w:szCs w:val="22"/>
        </w:rPr>
        <w:t xml:space="preserve"> la deflación. Este fenómeno </w:t>
      </w:r>
      <w:r w:rsidR="00732F42" w:rsidRPr="007C75FB">
        <w:rPr>
          <w:rFonts w:ascii="Arial" w:hAnsi="Arial" w:cs="Arial"/>
          <w:sz w:val="22"/>
          <w:szCs w:val="22"/>
        </w:rPr>
        <w:t>sí</w:t>
      </w:r>
      <w:r w:rsidRPr="007C75FB">
        <w:rPr>
          <w:rFonts w:ascii="Arial" w:hAnsi="Arial" w:cs="Arial"/>
          <w:sz w:val="22"/>
          <w:szCs w:val="22"/>
        </w:rPr>
        <w:t xml:space="preserve"> que es, cuanto menos</w:t>
      </w:r>
      <w:r w:rsidR="00DE03AA" w:rsidRPr="007C75FB">
        <w:rPr>
          <w:rFonts w:ascii="Arial" w:hAnsi="Arial" w:cs="Arial"/>
          <w:sz w:val="22"/>
          <w:szCs w:val="22"/>
        </w:rPr>
        <w:t>,</w:t>
      </w:r>
      <w:r w:rsidRPr="007C75FB">
        <w:rPr>
          <w:rFonts w:ascii="Arial" w:hAnsi="Arial" w:cs="Arial"/>
          <w:sz w:val="22"/>
          <w:szCs w:val="22"/>
        </w:rPr>
        <w:t xml:space="preserve"> curioso. Si la inflación es la subida generalizada y sostenida de precios, la deflación es lo contrario. Entonces</w:t>
      </w:r>
      <w:r w:rsidR="00732F42" w:rsidRPr="007C75FB">
        <w:rPr>
          <w:rFonts w:ascii="Arial" w:hAnsi="Arial" w:cs="Arial"/>
          <w:sz w:val="22"/>
          <w:szCs w:val="22"/>
        </w:rPr>
        <w:t>… ¿</w:t>
      </w:r>
      <w:r w:rsidR="00255691" w:rsidRPr="007C75FB">
        <w:rPr>
          <w:rFonts w:ascii="Arial" w:hAnsi="Arial" w:cs="Arial"/>
          <w:sz w:val="22"/>
          <w:szCs w:val="22"/>
        </w:rPr>
        <w:t>cuál es el problema?</w:t>
      </w:r>
      <w:r w:rsidR="00DE03AA" w:rsidRPr="007C75FB">
        <w:rPr>
          <w:rFonts w:ascii="Arial" w:hAnsi="Arial" w:cs="Arial"/>
          <w:sz w:val="22"/>
          <w:szCs w:val="22"/>
        </w:rPr>
        <w:t>,</w:t>
      </w:r>
      <w:r w:rsidR="00255691" w:rsidRPr="007C75FB">
        <w:rPr>
          <w:rFonts w:ascii="Arial" w:hAnsi="Arial" w:cs="Arial"/>
          <w:sz w:val="22"/>
          <w:szCs w:val="22"/>
        </w:rPr>
        <w:t xml:space="preserve"> ¿n</w:t>
      </w:r>
      <w:r w:rsidRPr="007C75FB">
        <w:rPr>
          <w:rFonts w:ascii="Arial" w:hAnsi="Arial" w:cs="Arial"/>
          <w:sz w:val="22"/>
          <w:szCs w:val="22"/>
        </w:rPr>
        <w:t xml:space="preserve">o deberíamos estar contentos por disponer de un amplio surtido de bienes y </w:t>
      </w:r>
      <w:r w:rsidR="00732F42" w:rsidRPr="007C75FB">
        <w:rPr>
          <w:rFonts w:ascii="Arial" w:hAnsi="Arial" w:cs="Arial"/>
          <w:sz w:val="22"/>
          <w:szCs w:val="22"/>
        </w:rPr>
        <w:t>servicios</w:t>
      </w:r>
      <w:r w:rsidRPr="007C75FB">
        <w:rPr>
          <w:rFonts w:ascii="Arial" w:hAnsi="Arial" w:cs="Arial"/>
          <w:sz w:val="22"/>
          <w:szCs w:val="22"/>
        </w:rPr>
        <w:t xml:space="preserve"> </w:t>
      </w:r>
      <w:r w:rsidR="00732F42" w:rsidRPr="007C75FB">
        <w:rPr>
          <w:rFonts w:ascii="Arial" w:hAnsi="Arial" w:cs="Arial"/>
          <w:sz w:val="22"/>
          <w:szCs w:val="22"/>
        </w:rPr>
        <w:t>más</w:t>
      </w:r>
      <w:r w:rsidRPr="007C75FB">
        <w:rPr>
          <w:rFonts w:ascii="Arial" w:hAnsi="Arial" w:cs="Arial"/>
          <w:sz w:val="22"/>
          <w:szCs w:val="22"/>
        </w:rPr>
        <w:t xml:space="preserve"> baratos?</w:t>
      </w:r>
      <w:r w:rsidR="00764BC7" w:rsidRPr="007C75FB">
        <w:rPr>
          <w:rFonts w:ascii="Arial" w:hAnsi="Arial" w:cs="Arial"/>
          <w:sz w:val="22"/>
          <w:szCs w:val="22"/>
        </w:rPr>
        <w:t xml:space="preserve"> </w:t>
      </w:r>
    </w:p>
    <w:p w:rsidR="00625681" w:rsidRPr="007C75FB" w:rsidRDefault="00625681" w:rsidP="003A5E42">
      <w:pPr>
        <w:jc w:val="both"/>
        <w:rPr>
          <w:rFonts w:ascii="Arial" w:hAnsi="Arial" w:cs="Arial"/>
          <w:sz w:val="22"/>
          <w:szCs w:val="22"/>
        </w:rPr>
      </w:pPr>
    </w:p>
    <w:p w:rsidR="00625681" w:rsidRPr="007C75FB" w:rsidRDefault="00DE03AA" w:rsidP="003A5E42">
      <w:pPr>
        <w:jc w:val="both"/>
        <w:rPr>
          <w:rFonts w:ascii="Arial" w:hAnsi="Arial" w:cs="Arial"/>
          <w:sz w:val="22"/>
          <w:szCs w:val="22"/>
        </w:rPr>
      </w:pPr>
      <w:r w:rsidRPr="007C75FB">
        <w:rPr>
          <w:rFonts w:ascii="Arial" w:hAnsi="Arial" w:cs="Arial"/>
          <w:b/>
          <w:sz w:val="22"/>
          <w:szCs w:val="22"/>
        </w:rPr>
        <w:t xml:space="preserve">4. </w:t>
      </w:r>
      <w:r w:rsidR="00625681" w:rsidRPr="007C75FB">
        <w:rPr>
          <w:rFonts w:ascii="Arial" w:hAnsi="Arial" w:cs="Arial"/>
          <w:sz w:val="22"/>
          <w:szCs w:val="22"/>
        </w:rPr>
        <w:t xml:space="preserve">Analiza el fenómeno </w:t>
      </w:r>
      <w:r w:rsidRPr="007C75FB">
        <w:rPr>
          <w:rFonts w:ascii="Arial" w:hAnsi="Arial" w:cs="Arial"/>
          <w:sz w:val="22"/>
          <w:szCs w:val="22"/>
        </w:rPr>
        <w:t>de la deflación y explica por</w:t>
      </w:r>
      <w:r w:rsidR="00FA5547" w:rsidRPr="007C75FB">
        <w:rPr>
          <w:rFonts w:ascii="Arial" w:hAnsi="Arial" w:cs="Arial"/>
          <w:sz w:val="22"/>
          <w:szCs w:val="22"/>
        </w:rPr>
        <w:t xml:space="preserve"> </w:t>
      </w:r>
      <w:r w:rsidRPr="007C75FB">
        <w:rPr>
          <w:rFonts w:ascii="Arial" w:hAnsi="Arial" w:cs="Arial"/>
          <w:sz w:val="22"/>
          <w:szCs w:val="22"/>
        </w:rPr>
        <w:t>qué</w:t>
      </w:r>
      <w:r w:rsidR="00625681" w:rsidRPr="007C75FB">
        <w:rPr>
          <w:rFonts w:ascii="Arial" w:hAnsi="Arial" w:cs="Arial"/>
          <w:sz w:val="22"/>
          <w:szCs w:val="22"/>
        </w:rPr>
        <w:t xml:space="preserve"> es un grave problema para la economía</w:t>
      </w:r>
      <w:r w:rsidR="00732F42" w:rsidRPr="007C75FB">
        <w:rPr>
          <w:rFonts w:ascii="Arial" w:hAnsi="Arial" w:cs="Arial"/>
          <w:sz w:val="22"/>
          <w:szCs w:val="22"/>
        </w:rPr>
        <w:t>.</w:t>
      </w:r>
    </w:p>
    <w:p w:rsidR="00732F42" w:rsidRPr="007C75FB" w:rsidRDefault="00732F42" w:rsidP="003A5E42">
      <w:pPr>
        <w:jc w:val="both"/>
        <w:rPr>
          <w:rFonts w:ascii="Arial" w:hAnsi="Arial" w:cs="Arial"/>
          <w:sz w:val="22"/>
          <w:szCs w:val="22"/>
        </w:rPr>
      </w:pPr>
    </w:p>
    <w:p w:rsidR="00732F42" w:rsidRPr="00732F42" w:rsidRDefault="00732F42" w:rsidP="003A5E42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732F42" w:rsidRPr="00732F42" w:rsidSect="00DD7FFD">
      <w:pgSz w:w="11906" w:h="16838"/>
      <w:pgMar w:top="1417" w:right="170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99" w:rsidRDefault="004B2599" w:rsidP="006520A1">
      <w:r>
        <w:separator/>
      </w:r>
    </w:p>
  </w:endnote>
  <w:endnote w:type="continuationSeparator" w:id="0">
    <w:p w:rsidR="004B2599" w:rsidRDefault="004B2599" w:rsidP="006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Serif LT Pro">
    <w:altName w:val="Frutiger Serif LT Pro"/>
    <w:panose1 w:val="00000000000000000000"/>
    <w:charset w:val="00"/>
    <w:family w:val="roman"/>
    <w:notTrueType/>
    <w:pitch w:val="variable"/>
    <w:sig w:usb0="A00000AF" w:usb1="5000205B" w:usb2="00000000" w:usb3="00000000" w:csb0="0000009B" w:csb1="00000000"/>
  </w:font>
  <w:font w:name="Frutiger Serif LT Pro Bold">
    <w:altName w:val="Frutiger Serif LT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99" w:rsidRDefault="004B2599" w:rsidP="006520A1">
      <w:r>
        <w:separator/>
      </w:r>
    </w:p>
  </w:footnote>
  <w:footnote w:type="continuationSeparator" w:id="0">
    <w:p w:rsidR="004B2599" w:rsidRDefault="004B2599" w:rsidP="0065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03AC59"/>
    <w:multiLevelType w:val="hybridMultilevel"/>
    <w:tmpl w:val="2A7AA4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3593A"/>
    <w:multiLevelType w:val="multilevel"/>
    <w:tmpl w:val="876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95DB8"/>
    <w:multiLevelType w:val="multilevel"/>
    <w:tmpl w:val="3FF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171F8"/>
    <w:multiLevelType w:val="hybridMultilevel"/>
    <w:tmpl w:val="BA2231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D86"/>
    <w:multiLevelType w:val="hybridMultilevel"/>
    <w:tmpl w:val="5B70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735"/>
    <w:multiLevelType w:val="hybridMultilevel"/>
    <w:tmpl w:val="43F2E8BE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9645BC"/>
    <w:multiLevelType w:val="hybridMultilevel"/>
    <w:tmpl w:val="0DF0ECBC"/>
    <w:lvl w:ilvl="0" w:tplc="C7DE2EAA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1106E"/>
    <w:multiLevelType w:val="hybridMultilevel"/>
    <w:tmpl w:val="DA884D0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DF3DD1"/>
    <w:multiLevelType w:val="hybridMultilevel"/>
    <w:tmpl w:val="B380B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2F"/>
    <w:multiLevelType w:val="multilevel"/>
    <w:tmpl w:val="123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84C03"/>
    <w:multiLevelType w:val="multilevel"/>
    <w:tmpl w:val="9300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775E6"/>
    <w:multiLevelType w:val="multilevel"/>
    <w:tmpl w:val="711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062D25"/>
    <w:multiLevelType w:val="multilevel"/>
    <w:tmpl w:val="273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D0D8B"/>
    <w:multiLevelType w:val="hybridMultilevel"/>
    <w:tmpl w:val="F80EE13C"/>
    <w:lvl w:ilvl="0" w:tplc="B88C8CB2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407C2"/>
    <w:multiLevelType w:val="multilevel"/>
    <w:tmpl w:val="90B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50084"/>
    <w:multiLevelType w:val="hybridMultilevel"/>
    <w:tmpl w:val="2132D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0F40"/>
    <w:multiLevelType w:val="hybridMultilevel"/>
    <w:tmpl w:val="1B784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22E0"/>
    <w:multiLevelType w:val="multilevel"/>
    <w:tmpl w:val="49B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11D1F"/>
    <w:multiLevelType w:val="hybridMultilevel"/>
    <w:tmpl w:val="C6F8A606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3685223"/>
    <w:multiLevelType w:val="hybridMultilevel"/>
    <w:tmpl w:val="9D8EC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8DA8"/>
    <w:multiLevelType w:val="hybridMultilevel"/>
    <w:tmpl w:val="D43EF9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2662C1"/>
    <w:multiLevelType w:val="hybridMultilevel"/>
    <w:tmpl w:val="ED687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B7AFC"/>
    <w:multiLevelType w:val="hybridMultilevel"/>
    <w:tmpl w:val="D9C4D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06825"/>
    <w:multiLevelType w:val="hybridMultilevel"/>
    <w:tmpl w:val="12662608"/>
    <w:lvl w:ilvl="0" w:tplc="C7DE2E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AC403D"/>
    <w:multiLevelType w:val="multilevel"/>
    <w:tmpl w:val="55A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F2317"/>
    <w:multiLevelType w:val="hybridMultilevel"/>
    <w:tmpl w:val="743697FA"/>
    <w:lvl w:ilvl="0" w:tplc="247866D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A9769BA"/>
    <w:multiLevelType w:val="hybridMultilevel"/>
    <w:tmpl w:val="499E9A7C"/>
    <w:lvl w:ilvl="0" w:tplc="4506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E1CAF"/>
    <w:multiLevelType w:val="multilevel"/>
    <w:tmpl w:val="13A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D91F36"/>
    <w:multiLevelType w:val="hybridMultilevel"/>
    <w:tmpl w:val="030E9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E61A9"/>
    <w:multiLevelType w:val="hybridMultilevel"/>
    <w:tmpl w:val="B766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4CF9"/>
    <w:multiLevelType w:val="hybridMultilevel"/>
    <w:tmpl w:val="7EF27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0AB5"/>
    <w:multiLevelType w:val="hybridMultilevel"/>
    <w:tmpl w:val="C2C45E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F501A"/>
    <w:multiLevelType w:val="hybridMultilevel"/>
    <w:tmpl w:val="7908A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312AB"/>
    <w:multiLevelType w:val="multilevel"/>
    <w:tmpl w:val="BB7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1127F"/>
    <w:multiLevelType w:val="multilevel"/>
    <w:tmpl w:val="6B6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66E7D"/>
    <w:multiLevelType w:val="multilevel"/>
    <w:tmpl w:val="081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E11B28"/>
    <w:multiLevelType w:val="multilevel"/>
    <w:tmpl w:val="134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D5FC9"/>
    <w:multiLevelType w:val="hybridMultilevel"/>
    <w:tmpl w:val="F19E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6283"/>
    <w:multiLevelType w:val="hybridMultilevel"/>
    <w:tmpl w:val="F7C6F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28"/>
  </w:num>
  <w:num w:numId="7">
    <w:abstractNumId w:val="23"/>
  </w:num>
  <w:num w:numId="8">
    <w:abstractNumId w:val="6"/>
  </w:num>
  <w:num w:numId="9">
    <w:abstractNumId w:val="31"/>
  </w:num>
  <w:num w:numId="10">
    <w:abstractNumId w:val="0"/>
  </w:num>
  <w:num w:numId="11">
    <w:abstractNumId w:val="15"/>
  </w:num>
  <w:num w:numId="12">
    <w:abstractNumId w:val="26"/>
  </w:num>
  <w:num w:numId="13">
    <w:abstractNumId w:val="20"/>
  </w:num>
  <w:num w:numId="14">
    <w:abstractNumId w:val="37"/>
  </w:num>
  <w:num w:numId="15">
    <w:abstractNumId w:val="2"/>
  </w:num>
  <w:num w:numId="16">
    <w:abstractNumId w:val="27"/>
  </w:num>
  <w:num w:numId="17">
    <w:abstractNumId w:val="17"/>
  </w:num>
  <w:num w:numId="18">
    <w:abstractNumId w:val="11"/>
  </w:num>
  <w:num w:numId="19">
    <w:abstractNumId w:val="7"/>
  </w:num>
  <w:num w:numId="20">
    <w:abstractNumId w:val="5"/>
  </w:num>
  <w:num w:numId="21">
    <w:abstractNumId w:val="25"/>
  </w:num>
  <w:num w:numId="22">
    <w:abstractNumId w:val="18"/>
  </w:num>
  <w:num w:numId="23">
    <w:abstractNumId w:val="14"/>
  </w:num>
  <w:num w:numId="24">
    <w:abstractNumId w:val="1"/>
  </w:num>
  <w:num w:numId="25">
    <w:abstractNumId w:val="36"/>
  </w:num>
  <w:num w:numId="26">
    <w:abstractNumId w:val="34"/>
  </w:num>
  <w:num w:numId="27">
    <w:abstractNumId w:val="4"/>
  </w:num>
  <w:num w:numId="28">
    <w:abstractNumId w:val="22"/>
  </w:num>
  <w:num w:numId="29">
    <w:abstractNumId w:val="29"/>
  </w:num>
  <w:num w:numId="30">
    <w:abstractNumId w:val="3"/>
  </w:num>
  <w:num w:numId="31">
    <w:abstractNumId w:val="33"/>
  </w:num>
  <w:num w:numId="32">
    <w:abstractNumId w:val="32"/>
  </w:num>
  <w:num w:numId="33">
    <w:abstractNumId w:val="24"/>
  </w:num>
  <w:num w:numId="34">
    <w:abstractNumId w:val="12"/>
  </w:num>
  <w:num w:numId="35">
    <w:abstractNumId w:val="16"/>
  </w:num>
  <w:num w:numId="36">
    <w:abstractNumId w:val="35"/>
  </w:num>
  <w:num w:numId="37">
    <w:abstractNumId w:val="10"/>
  </w:num>
  <w:num w:numId="38">
    <w:abstractNumId w:val="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C"/>
    <w:rsid w:val="0000278E"/>
    <w:rsid w:val="0001358E"/>
    <w:rsid w:val="00023F62"/>
    <w:rsid w:val="0002714D"/>
    <w:rsid w:val="000537A1"/>
    <w:rsid w:val="00057D80"/>
    <w:rsid w:val="0006087C"/>
    <w:rsid w:val="0008328A"/>
    <w:rsid w:val="00087493"/>
    <w:rsid w:val="000A01DD"/>
    <w:rsid w:val="000B33F1"/>
    <w:rsid w:val="000C2463"/>
    <w:rsid w:val="000D1827"/>
    <w:rsid w:val="000E1BCF"/>
    <w:rsid w:val="000E6745"/>
    <w:rsid w:val="00104E9A"/>
    <w:rsid w:val="00120255"/>
    <w:rsid w:val="0017179A"/>
    <w:rsid w:val="00192CF7"/>
    <w:rsid w:val="001B1E81"/>
    <w:rsid w:val="001B4CD2"/>
    <w:rsid w:val="001B6EF6"/>
    <w:rsid w:val="001D3915"/>
    <w:rsid w:val="001E161A"/>
    <w:rsid w:val="002430FB"/>
    <w:rsid w:val="00255691"/>
    <w:rsid w:val="00265321"/>
    <w:rsid w:val="002B2489"/>
    <w:rsid w:val="002B5DF8"/>
    <w:rsid w:val="002B7764"/>
    <w:rsid w:val="002C5B65"/>
    <w:rsid w:val="002D78FF"/>
    <w:rsid w:val="002E403D"/>
    <w:rsid w:val="002E7C9F"/>
    <w:rsid w:val="00305007"/>
    <w:rsid w:val="00310870"/>
    <w:rsid w:val="00321028"/>
    <w:rsid w:val="003211B8"/>
    <w:rsid w:val="00345A69"/>
    <w:rsid w:val="003651D0"/>
    <w:rsid w:val="00366650"/>
    <w:rsid w:val="00382FA3"/>
    <w:rsid w:val="003A088C"/>
    <w:rsid w:val="003A5E42"/>
    <w:rsid w:val="003B37BD"/>
    <w:rsid w:val="003E082A"/>
    <w:rsid w:val="003E7B64"/>
    <w:rsid w:val="0040541D"/>
    <w:rsid w:val="00410A79"/>
    <w:rsid w:val="00466E53"/>
    <w:rsid w:val="00476119"/>
    <w:rsid w:val="00477A97"/>
    <w:rsid w:val="00484B89"/>
    <w:rsid w:val="004923CA"/>
    <w:rsid w:val="004A76D9"/>
    <w:rsid w:val="004B2599"/>
    <w:rsid w:val="004B2847"/>
    <w:rsid w:val="004D3136"/>
    <w:rsid w:val="004D765D"/>
    <w:rsid w:val="004E4343"/>
    <w:rsid w:val="004F1F86"/>
    <w:rsid w:val="00513B75"/>
    <w:rsid w:val="00520475"/>
    <w:rsid w:val="005208DB"/>
    <w:rsid w:val="00532C65"/>
    <w:rsid w:val="00543324"/>
    <w:rsid w:val="00556324"/>
    <w:rsid w:val="005716AE"/>
    <w:rsid w:val="005717F5"/>
    <w:rsid w:val="00580D71"/>
    <w:rsid w:val="005848D4"/>
    <w:rsid w:val="005A05F8"/>
    <w:rsid w:val="005B029D"/>
    <w:rsid w:val="005B1CE9"/>
    <w:rsid w:val="005B4B50"/>
    <w:rsid w:val="005C1D7C"/>
    <w:rsid w:val="005C3AAE"/>
    <w:rsid w:val="005D2E6C"/>
    <w:rsid w:val="005D3D7C"/>
    <w:rsid w:val="005F0F1F"/>
    <w:rsid w:val="00601D7C"/>
    <w:rsid w:val="00605D03"/>
    <w:rsid w:val="0061245B"/>
    <w:rsid w:val="006148DA"/>
    <w:rsid w:val="00625681"/>
    <w:rsid w:val="006349CF"/>
    <w:rsid w:val="00643709"/>
    <w:rsid w:val="006520A1"/>
    <w:rsid w:val="00652BAB"/>
    <w:rsid w:val="006575E4"/>
    <w:rsid w:val="00673579"/>
    <w:rsid w:val="006824B4"/>
    <w:rsid w:val="00684B39"/>
    <w:rsid w:val="00686ED1"/>
    <w:rsid w:val="00696EF4"/>
    <w:rsid w:val="006A07FC"/>
    <w:rsid w:val="006B2A35"/>
    <w:rsid w:val="006C3120"/>
    <w:rsid w:val="006D36F9"/>
    <w:rsid w:val="006F0852"/>
    <w:rsid w:val="00716D8F"/>
    <w:rsid w:val="00732F42"/>
    <w:rsid w:val="00741927"/>
    <w:rsid w:val="0074662F"/>
    <w:rsid w:val="00747266"/>
    <w:rsid w:val="0075793C"/>
    <w:rsid w:val="00760BE6"/>
    <w:rsid w:val="0076495F"/>
    <w:rsid w:val="00764BC7"/>
    <w:rsid w:val="0077268F"/>
    <w:rsid w:val="007757DF"/>
    <w:rsid w:val="00776505"/>
    <w:rsid w:val="007A4E3D"/>
    <w:rsid w:val="007A54BE"/>
    <w:rsid w:val="007A766C"/>
    <w:rsid w:val="007B3437"/>
    <w:rsid w:val="007C75FB"/>
    <w:rsid w:val="007D5882"/>
    <w:rsid w:val="007E088D"/>
    <w:rsid w:val="007E300D"/>
    <w:rsid w:val="007F7B50"/>
    <w:rsid w:val="00814F18"/>
    <w:rsid w:val="0082329E"/>
    <w:rsid w:val="00843598"/>
    <w:rsid w:val="00843D1A"/>
    <w:rsid w:val="00870243"/>
    <w:rsid w:val="00875F23"/>
    <w:rsid w:val="008861B0"/>
    <w:rsid w:val="00886CD5"/>
    <w:rsid w:val="00893DCB"/>
    <w:rsid w:val="0089775D"/>
    <w:rsid w:val="008B2599"/>
    <w:rsid w:val="008B5668"/>
    <w:rsid w:val="008C2D78"/>
    <w:rsid w:val="008C4515"/>
    <w:rsid w:val="008D39AB"/>
    <w:rsid w:val="008D4C25"/>
    <w:rsid w:val="008D6F4E"/>
    <w:rsid w:val="008E6DEF"/>
    <w:rsid w:val="008F446B"/>
    <w:rsid w:val="00903253"/>
    <w:rsid w:val="00913373"/>
    <w:rsid w:val="00922E0F"/>
    <w:rsid w:val="00923776"/>
    <w:rsid w:val="0093641E"/>
    <w:rsid w:val="0094234A"/>
    <w:rsid w:val="009637C6"/>
    <w:rsid w:val="009812A5"/>
    <w:rsid w:val="009905B4"/>
    <w:rsid w:val="009B43F0"/>
    <w:rsid w:val="009B7E7E"/>
    <w:rsid w:val="009F7CF1"/>
    <w:rsid w:val="00A00D13"/>
    <w:rsid w:val="00A07498"/>
    <w:rsid w:val="00A07F4E"/>
    <w:rsid w:val="00A15D72"/>
    <w:rsid w:val="00A43349"/>
    <w:rsid w:val="00A5113F"/>
    <w:rsid w:val="00A77661"/>
    <w:rsid w:val="00A96B12"/>
    <w:rsid w:val="00AA227B"/>
    <w:rsid w:val="00AB0C25"/>
    <w:rsid w:val="00AB5DD1"/>
    <w:rsid w:val="00AB6D80"/>
    <w:rsid w:val="00AF58AC"/>
    <w:rsid w:val="00B00F8F"/>
    <w:rsid w:val="00B1551C"/>
    <w:rsid w:val="00B26766"/>
    <w:rsid w:val="00B5042E"/>
    <w:rsid w:val="00B6222E"/>
    <w:rsid w:val="00B64FAB"/>
    <w:rsid w:val="00B67E3B"/>
    <w:rsid w:val="00B72406"/>
    <w:rsid w:val="00B73668"/>
    <w:rsid w:val="00B8268D"/>
    <w:rsid w:val="00B93C72"/>
    <w:rsid w:val="00BA34BF"/>
    <w:rsid w:val="00BA6CDA"/>
    <w:rsid w:val="00BA6FE6"/>
    <w:rsid w:val="00BB1931"/>
    <w:rsid w:val="00BD588B"/>
    <w:rsid w:val="00BE3578"/>
    <w:rsid w:val="00BE39F1"/>
    <w:rsid w:val="00BF0F1C"/>
    <w:rsid w:val="00C10BCA"/>
    <w:rsid w:val="00C162F4"/>
    <w:rsid w:val="00C33CCF"/>
    <w:rsid w:val="00C53F4C"/>
    <w:rsid w:val="00C8067B"/>
    <w:rsid w:val="00CA6AFD"/>
    <w:rsid w:val="00CE47A9"/>
    <w:rsid w:val="00CE6C8A"/>
    <w:rsid w:val="00D03216"/>
    <w:rsid w:val="00D260D0"/>
    <w:rsid w:val="00D26D97"/>
    <w:rsid w:val="00D33BE7"/>
    <w:rsid w:val="00D4541C"/>
    <w:rsid w:val="00D454D2"/>
    <w:rsid w:val="00D61FEF"/>
    <w:rsid w:val="00D870B7"/>
    <w:rsid w:val="00D92E0B"/>
    <w:rsid w:val="00D9310F"/>
    <w:rsid w:val="00DB7DF4"/>
    <w:rsid w:val="00DD7FFD"/>
    <w:rsid w:val="00DE03AA"/>
    <w:rsid w:val="00E01B6A"/>
    <w:rsid w:val="00E0363A"/>
    <w:rsid w:val="00E13F62"/>
    <w:rsid w:val="00E257B2"/>
    <w:rsid w:val="00E335B7"/>
    <w:rsid w:val="00E46823"/>
    <w:rsid w:val="00E5312C"/>
    <w:rsid w:val="00E639E1"/>
    <w:rsid w:val="00E713E3"/>
    <w:rsid w:val="00E823D0"/>
    <w:rsid w:val="00E855D5"/>
    <w:rsid w:val="00E9083D"/>
    <w:rsid w:val="00E961C4"/>
    <w:rsid w:val="00EB6143"/>
    <w:rsid w:val="00EC68D9"/>
    <w:rsid w:val="00ED4E81"/>
    <w:rsid w:val="00ED5F47"/>
    <w:rsid w:val="00ED7D21"/>
    <w:rsid w:val="00EE5C5B"/>
    <w:rsid w:val="00EF3117"/>
    <w:rsid w:val="00F16D5A"/>
    <w:rsid w:val="00F17885"/>
    <w:rsid w:val="00F20968"/>
    <w:rsid w:val="00F41E26"/>
    <w:rsid w:val="00F42796"/>
    <w:rsid w:val="00F47ACE"/>
    <w:rsid w:val="00F6036A"/>
    <w:rsid w:val="00F758F2"/>
    <w:rsid w:val="00F95C61"/>
    <w:rsid w:val="00FA5547"/>
    <w:rsid w:val="00FB49D7"/>
    <w:rsid w:val="00FE570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58D0"/>
  <w15:docId w15:val="{57706FC8-3BD7-40A0-A72F-9285FEA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61F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1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7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D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F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6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1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C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CE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B1C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2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0A1"/>
  </w:style>
  <w:style w:type="paragraph" w:styleId="Piedepgina">
    <w:name w:val="footer"/>
    <w:basedOn w:val="Normal"/>
    <w:link w:val="PiedepginaCar"/>
    <w:uiPriority w:val="99"/>
    <w:unhideWhenUsed/>
    <w:rsid w:val="00652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A1"/>
  </w:style>
  <w:style w:type="character" w:styleId="Hipervnculovisitado">
    <w:name w:val="FollowedHyperlink"/>
    <w:basedOn w:val="Fuentedeprrafopredeter"/>
    <w:uiPriority w:val="99"/>
    <w:semiHidden/>
    <w:unhideWhenUsed/>
    <w:rsid w:val="008E6DE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5B4B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B4B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1E81"/>
    <w:pPr>
      <w:autoSpaceDE w:val="0"/>
      <w:autoSpaceDN w:val="0"/>
      <w:adjustRightInd w:val="0"/>
      <w:spacing w:after="0" w:line="240" w:lineRule="auto"/>
    </w:pPr>
    <w:rPr>
      <w:rFonts w:ascii="Frutiger Serif LT Pro" w:hAnsi="Frutiger Serif LT Pro" w:cs="Frutiger Serif LT Pro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D588B"/>
    <w:pPr>
      <w:spacing w:line="191" w:lineRule="atLeast"/>
    </w:pPr>
    <w:rPr>
      <w:rFonts w:ascii="Frutiger Serif LT Pro Bold" w:hAnsi="Frutiger Serif LT Pro Bold" w:cstheme="minorBidi"/>
      <w:color w:val="auto"/>
    </w:rPr>
  </w:style>
  <w:style w:type="character" w:customStyle="1" w:styleId="apple-converted-space">
    <w:name w:val="apple-converted-space"/>
    <w:basedOn w:val="Fuentedeprrafopredeter"/>
    <w:rsid w:val="00D61FEF"/>
  </w:style>
  <w:style w:type="paragraph" w:styleId="NormalWeb">
    <w:name w:val="Normal (Web)"/>
    <w:basedOn w:val="Normal"/>
    <w:uiPriority w:val="99"/>
    <w:unhideWhenUsed/>
    <w:rsid w:val="00D61FEF"/>
    <w:pPr>
      <w:spacing w:before="100" w:beforeAutospacing="1" w:after="100" w:afterAutospacing="1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1F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small">
    <w:name w:val="small"/>
    <w:basedOn w:val="Fuentedeprrafopredeter"/>
    <w:rsid w:val="00EE5C5B"/>
  </w:style>
  <w:style w:type="character" w:customStyle="1" w:styleId="Ttulo3Car">
    <w:name w:val="Título 3 Car"/>
    <w:basedOn w:val="Fuentedeprrafopredeter"/>
    <w:link w:val="Ttulo3"/>
    <w:uiPriority w:val="9"/>
    <w:semiHidden/>
    <w:rsid w:val="007F7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ff">
    <w:name w:val="fff"/>
    <w:basedOn w:val="Fuentedeprrafopredeter"/>
    <w:rsid w:val="007F7B50"/>
  </w:style>
  <w:style w:type="character" w:customStyle="1" w:styleId="socialshare">
    <w:name w:val="social_share"/>
    <w:basedOn w:val="Fuentedeprrafopredeter"/>
    <w:rsid w:val="007F7B50"/>
  </w:style>
  <w:style w:type="character" w:styleId="Textoennegrita">
    <w:name w:val="Strong"/>
    <w:basedOn w:val="Fuentedeprrafopredeter"/>
    <w:uiPriority w:val="22"/>
    <w:qFormat/>
    <w:rsid w:val="007F7B50"/>
    <w:rPr>
      <w:b/>
      <w:bCs/>
    </w:rPr>
  </w:style>
  <w:style w:type="character" w:styleId="nfasis">
    <w:name w:val="Emphasis"/>
    <w:basedOn w:val="Fuentedeprrafopredeter"/>
    <w:uiPriority w:val="20"/>
    <w:qFormat/>
    <w:rsid w:val="007F7B5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1D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D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scoswrapper">
    <w:name w:val="hs_cos_wrapper"/>
    <w:basedOn w:val="Fuentedeprrafopredeter"/>
    <w:rsid w:val="00605D03"/>
  </w:style>
  <w:style w:type="character" w:customStyle="1" w:styleId="boton-contador">
    <w:name w:val="boton-contador"/>
    <w:basedOn w:val="Fuentedeprrafopredeter"/>
    <w:rsid w:val="000C2463"/>
  </w:style>
  <w:style w:type="character" w:customStyle="1" w:styleId="botonfavoritos">
    <w:name w:val="boton_favoritos"/>
    <w:basedOn w:val="Fuentedeprrafopredeter"/>
    <w:rsid w:val="000C2463"/>
  </w:style>
  <w:style w:type="character" w:customStyle="1" w:styleId="nombre">
    <w:name w:val="nombre"/>
    <w:basedOn w:val="Fuentedeprrafopredeter"/>
    <w:rsid w:val="000C2463"/>
  </w:style>
  <w:style w:type="character" w:customStyle="1" w:styleId="autor-nombre">
    <w:name w:val="autor-nombre"/>
    <w:basedOn w:val="Fuentedeprrafopredeter"/>
    <w:rsid w:val="000C2463"/>
  </w:style>
  <w:style w:type="character" w:customStyle="1" w:styleId="articulo-localizacion">
    <w:name w:val="articulo-localizacion"/>
    <w:basedOn w:val="Fuentedeprrafopredeter"/>
    <w:rsid w:val="000C2463"/>
  </w:style>
  <w:style w:type="character" w:customStyle="1" w:styleId="sinenlace">
    <w:name w:val="sin_enlace"/>
    <w:basedOn w:val="Fuentedeprrafopredeter"/>
    <w:rsid w:val="000C2463"/>
  </w:style>
  <w:style w:type="character" w:customStyle="1" w:styleId="apoyo-titulo">
    <w:name w:val="apoyo-titulo"/>
    <w:basedOn w:val="Fuentedeprrafopredeter"/>
    <w:rsid w:val="000C2463"/>
  </w:style>
  <w:style w:type="character" w:customStyle="1" w:styleId="dateline">
    <w:name w:val="dateline"/>
    <w:basedOn w:val="Fuentedeprrafopredeter"/>
    <w:rsid w:val="00B93C72"/>
  </w:style>
  <w:style w:type="paragraph" w:customStyle="1" w:styleId="text">
    <w:name w:val="text"/>
    <w:basedOn w:val="Normal"/>
    <w:rsid w:val="00B93C72"/>
    <w:pPr>
      <w:spacing w:before="100" w:beforeAutospacing="1" w:after="100" w:afterAutospacing="1"/>
    </w:pPr>
    <w:rPr>
      <w:lang w:eastAsia="es-ES"/>
    </w:rPr>
  </w:style>
  <w:style w:type="paragraph" w:customStyle="1" w:styleId="tags">
    <w:name w:val="tags"/>
    <w:basedOn w:val="Normal"/>
    <w:rsid w:val="00B93C72"/>
    <w:pPr>
      <w:spacing w:before="100" w:beforeAutospacing="1" w:after="100" w:afterAutospacing="1"/>
    </w:pPr>
    <w:rPr>
      <w:lang w:eastAsia="es-ES"/>
    </w:rPr>
  </w:style>
  <w:style w:type="paragraph" w:customStyle="1" w:styleId="rel-text">
    <w:name w:val="rel-text"/>
    <w:basedOn w:val="Normal"/>
    <w:rsid w:val="00B93C72"/>
    <w:pPr>
      <w:spacing w:before="100" w:beforeAutospacing="1" w:after="100" w:afterAutospacing="1"/>
    </w:pPr>
    <w:rPr>
      <w:lang w:eastAsia="es-ES"/>
    </w:rPr>
  </w:style>
  <w:style w:type="paragraph" w:customStyle="1" w:styleId="mce">
    <w:name w:val="mce"/>
    <w:basedOn w:val="Normal"/>
    <w:rsid w:val="00B93C72"/>
    <w:pPr>
      <w:spacing w:before="100" w:beforeAutospacing="1" w:after="100" w:afterAutospacing="1"/>
    </w:pPr>
    <w:rPr>
      <w:lang w:eastAsia="es-ES"/>
    </w:rPr>
  </w:style>
  <w:style w:type="paragraph" w:customStyle="1" w:styleId="teaser">
    <w:name w:val="teaser"/>
    <w:basedOn w:val="Normal"/>
    <w:rsid w:val="005F0F1F"/>
    <w:pPr>
      <w:spacing w:before="100" w:beforeAutospacing="1" w:after="100" w:afterAutospacing="1"/>
    </w:pPr>
    <w:rPr>
      <w:lang w:eastAsia="es-ES"/>
    </w:rPr>
  </w:style>
  <w:style w:type="character" w:customStyle="1" w:styleId="meta-origen">
    <w:name w:val="meta-origen"/>
    <w:basedOn w:val="Fuentedeprrafopredeter"/>
    <w:rsid w:val="005F0F1F"/>
  </w:style>
  <w:style w:type="character" w:customStyle="1" w:styleId="meta-author">
    <w:name w:val="meta-author"/>
    <w:basedOn w:val="Fuentedeprrafopredeter"/>
    <w:rsid w:val="005F0F1F"/>
  </w:style>
  <w:style w:type="character" w:customStyle="1" w:styleId="meta-place">
    <w:name w:val="meta-place"/>
    <w:basedOn w:val="Fuentedeprrafopredeter"/>
    <w:rsid w:val="005F0F1F"/>
  </w:style>
  <w:style w:type="character" w:customStyle="1" w:styleId="meta-timestamp">
    <w:name w:val="meta-timestamp"/>
    <w:basedOn w:val="Fuentedeprrafopredeter"/>
    <w:rsid w:val="005F0F1F"/>
  </w:style>
  <w:style w:type="character" w:customStyle="1" w:styleId="meta-datestamp">
    <w:name w:val="meta-datestamp"/>
    <w:basedOn w:val="Fuentedeprrafopredeter"/>
    <w:rsid w:val="005F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8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679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85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60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5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0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07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3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4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77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784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F0F0F0"/>
                                <w:left w:val="single" w:sz="12" w:space="15" w:color="F0F0F0"/>
                                <w:bottom w:val="none" w:sz="0" w:space="15" w:color="F0F0F0"/>
                                <w:right w:val="none" w:sz="0" w:space="15" w:color="F0F0F0"/>
                              </w:divBdr>
                              <w:divsChild>
                                <w:div w:id="15604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4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12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6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8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91">
          <w:marLeft w:val="0"/>
          <w:marRight w:val="0"/>
          <w:marTop w:val="0"/>
          <w:marBottom w:val="300"/>
          <w:divBdr>
            <w:top w:val="single" w:sz="6" w:space="11" w:color="DDDDDD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1754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7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7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YAZtYdGRVz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embed/YAZtYdGRVz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B3CA-F0E2-4F25-9F2D-9494595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Jimenez</dc:creator>
  <cp:lastModifiedBy>olga conesa perez</cp:lastModifiedBy>
  <cp:revision>5</cp:revision>
  <cp:lastPrinted>2016-08-30T11:21:00Z</cp:lastPrinted>
  <dcterms:created xsi:type="dcterms:W3CDTF">2020-03-25T10:20:00Z</dcterms:created>
  <dcterms:modified xsi:type="dcterms:W3CDTF">2020-03-25T10:28:00Z</dcterms:modified>
</cp:coreProperties>
</file>